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DAEF1" w14:textId="6DC151D2" w:rsidR="00553A3B" w:rsidRDefault="00696789">
      <w:r>
        <w:rPr>
          <w:noProof/>
        </w:rPr>
        <w:drawing>
          <wp:anchor distT="0" distB="0" distL="114300" distR="114300" simplePos="0" relativeHeight="251698176" behindDoc="1" locked="0" layoutInCell="1" allowOverlap="1" wp14:anchorId="2C6CE3D8" wp14:editId="171D2617">
            <wp:simplePos x="0" y="0"/>
            <wp:positionH relativeFrom="column">
              <wp:posOffset>-946299</wp:posOffset>
            </wp:positionH>
            <wp:positionV relativeFrom="paragraph">
              <wp:posOffset>-925034</wp:posOffset>
            </wp:positionV>
            <wp:extent cx="7802651" cy="10100931"/>
            <wp:effectExtent l="0" t="0" r="0" b="0"/>
            <wp:wrapNone/>
            <wp:docPr id="3526399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39902" name="Picture 352639902"/>
                    <pic:cNvPicPr/>
                  </pic:nvPicPr>
                  <pic:blipFill>
                    <a:blip r:embed="rId4">
                      <a:extLst>
                        <a:ext uri="{28A0092B-C50C-407E-A947-70E740481C1C}">
                          <a14:useLocalDpi xmlns:a14="http://schemas.microsoft.com/office/drawing/2010/main" val="0"/>
                        </a:ext>
                      </a:extLst>
                    </a:blip>
                    <a:stretch>
                      <a:fillRect/>
                    </a:stretch>
                  </pic:blipFill>
                  <pic:spPr>
                    <a:xfrm>
                      <a:off x="0" y="0"/>
                      <a:ext cx="7843126" cy="10153328"/>
                    </a:xfrm>
                    <a:prstGeom prst="rect">
                      <a:avLst/>
                    </a:prstGeom>
                  </pic:spPr>
                </pic:pic>
              </a:graphicData>
            </a:graphic>
            <wp14:sizeRelH relativeFrom="margin">
              <wp14:pctWidth>0</wp14:pctWidth>
            </wp14:sizeRelH>
            <wp14:sizeRelV relativeFrom="margin">
              <wp14:pctHeight>0</wp14:pctHeight>
            </wp14:sizeRelV>
          </wp:anchor>
        </w:drawing>
      </w:r>
      <w:r w:rsidR="00CC02F0">
        <w:br w:type="page"/>
      </w:r>
      <w:r w:rsidR="00B87FE8">
        <w:rPr>
          <w:noProof/>
        </w:rPr>
        <w:lastRenderedPageBreak/>
        <mc:AlternateContent>
          <mc:Choice Requires="wps">
            <w:drawing>
              <wp:anchor distT="0" distB="0" distL="114300" distR="114300" simplePos="0" relativeHeight="251675648" behindDoc="0" locked="0" layoutInCell="1" allowOverlap="1" wp14:anchorId="7106CFAB" wp14:editId="57FAFAFA">
                <wp:simplePos x="0" y="0"/>
                <wp:positionH relativeFrom="column">
                  <wp:posOffset>1594485</wp:posOffset>
                </wp:positionH>
                <wp:positionV relativeFrom="paragraph">
                  <wp:posOffset>1094976</wp:posOffset>
                </wp:positionV>
                <wp:extent cx="4583430" cy="5847907"/>
                <wp:effectExtent l="0" t="0" r="0" b="0"/>
                <wp:wrapNone/>
                <wp:docPr id="11541331" name="Text Box 1"/>
                <wp:cNvGraphicFramePr/>
                <a:graphic xmlns:a="http://schemas.openxmlformats.org/drawingml/2006/main">
                  <a:graphicData uri="http://schemas.microsoft.com/office/word/2010/wordprocessingShape">
                    <wps:wsp>
                      <wps:cNvSpPr txBox="1"/>
                      <wps:spPr>
                        <a:xfrm>
                          <a:off x="0" y="0"/>
                          <a:ext cx="4583430" cy="5847907"/>
                        </a:xfrm>
                        <a:prstGeom prst="rect">
                          <a:avLst/>
                        </a:prstGeom>
                        <a:noFill/>
                        <a:ln w="6350">
                          <a:noFill/>
                        </a:ln>
                      </wps:spPr>
                      <wps:txbx>
                        <w:txbxContent>
                          <w:p w14:paraId="6EFFDE76" w14:textId="77777777" w:rsidR="00553A3B" w:rsidRPr="00B87FE8" w:rsidRDefault="00553A3B" w:rsidP="00553A3B">
                            <w:pPr>
                              <w:pStyle w:val="cvgsua"/>
                              <w:spacing w:line="240" w:lineRule="atLeast"/>
                              <w:rPr>
                                <w:rFonts w:ascii="Gill Sans" w:hAnsi="Gill Sans" w:cs="Gill Sans"/>
                                <w:color w:val="000000" w:themeColor="text1"/>
                                <w:sz w:val="20"/>
                                <w:szCs w:val="20"/>
                              </w:rPr>
                            </w:pPr>
                            <w:r w:rsidRPr="00B87FE8">
                              <w:rPr>
                                <w:rStyle w:val="oypena"/>
                                <w:rFonts w:ascii="Gill Sans" w:eastAsiaTheme="majorEastAsia" w:hAnsi="Gill Sans" w:cs="Gill Sans" w:hint="cs"/>
                                <w:color w:val="000000" w:themeColor="text1"/>
                                <w:sz w:val="20"/>
                                <w:szCs w:val="20"/>
                              </w:rPr>
                              <w:t xml:space="preserve">TO: </w:t>
                            </w:r>
                            <w:r w:rsidRPr="00B87FE8">
                              <w:rPr>
                                <w:rStyle w:val="oypena"/>
                                <w:rFonts w:ascii="Gill Sans" w:eastAsiaTheme="majorEastAsia" w:hAnsi="Gill Sans" w:cs="Gill Sans"/>
                                <w:color w:val="000000" w:themeColor="text1"/>
                                <w:sz w:val="20"/>
                                <w:szCs w:val="20"/>
                              </w:rPr>
                              <w:tab/>
                            </w:r>
                            <w:r w:rsidRPr="00B87FE8">
                              <w:rPr>
                                <w:rStyle w:val="oypena"/>
                                <w:rFonts w:ascii="Gill Sans" w:eastAsiaTheme="majorEastAsia" w:hAnsi="Gill Sans" w:cs="Gill Sans" w:hint="cs"/>
                                <w:color w:val="000000" w:themeColor="text1"/>
                                <w:sz w:val="20"/>
                                <w:szCs w:val="20"/>
                              </w:rPr>
                              <w:t>Board of Education</w:t>
                            </w:r>
                          </w:p>
                          <w:p w14:paraId="69063513" w14:textId="77777777" w:rsidR="00553A3B" w:rsidRPr="00B87FE8" w:rsidRDefault="00553A3B" w:rsidP="00553A3B">
                            <w:pPr>
                              <w:pStyle w:val="cvgsua"/>
                              <w:spacing w:line="240" w:lineRule="atLeast"/>
                              <w:rPr>
                                <w:rFonts w:ascii="Gill Sans" w:hAnsi="Gill Sans" w:cs="Gill Sans"/>
                                <w:color w:val="000000" w:themeColor="text1"/>
                                <w:sz w:val="20"/>
                                <w:szCs w:val="20"/>
                              </w:rPr>
                            </w:pPr>
                            <w:r w:rsidRPr="00B87FE8">
                              <w:rPr>
                                <w:rStyle w:val="oypena"/>
                                <w:rFonts w:ascii="Gill Sans" w:eastAsiaTheme="majorEastAsia" w:hAnsi="Gill Sans" w:cs="Gill Sans" w:hint="cs"/>
                                <w:color w:val="000000" w:themeColor="text1"/>
                                <w:sz w:val="20"/>
                                <w:szCs w:val="20"/>
                              </w:rPr>
                              <w:t xml:space="preserve">FROM: </w:t>
                            </w:r>
                            <w:r w:rsidRPr="00B87FE8">
                              <w:rPr>
                                <w:rStyle w:val="oypena"/>
                                <w:rFonts w:ascii="Gill Sans" w:eastAsiaTheme="majorEastAsia" w:hAnsi="Gill Sans" w:cs="Gill Sans"/>
                                <w:color w:val="000000" w:themeColor="text1"/>
                                <w:sz w:val="20"/>
                                <w:szCs w:val="20"/>
                              </w:rPr>
                              <w:tab/>
                            </w:r>
                            <w:r w:rsidRPr="00B87FE8">
                              <w:rPr>
                                <w:rStyle w:val="oypena"/>
                                <w:rFonts w:ascii="Gill Sans" w:eastAsiaTheme="majorEastAsia" w:hAnsi="Gill Sans" w:cs="Gill Sans" w:hint="cs"/>
                                <w:color w:val="000000" w:themeColor="text1"/>
                                <w:sz w:val="20"/>
                                <w:szCs w:val="20"/>
                              </w:rPr>
                              <w:t>Superintendent</w:t>
                            </w:r>
                          </w:p>
                          <w:p w14:paraId="2E2EFC6F" w14:textId="77777777" w:rsidR="00553A3B" w:rsidRPr="00B87FE8" w:rsidRDefault="00553A3B" w:rsidP="00553A3B">
                            <w:pPr>
                              <w:pStyle w:val="cvgsua"/>
                              <w:spacing w:line="240" w:lineRule="atLeast"/>
                              <w:rPr>
                                <w:rFonts w:ascii="Gill Sans" w:hAnsi="Gill Sans" w:cs="Gill Sans"/>
                                <w:color w:val="000000" w:themeColor="text1"/>
                                <w:sz w:val="20"/>
                                <w:szCs w:val="20"/>
                              </w:rPr>
                            </w:pPr>
                            <w:r w:rsidRPr="00B87FE8">
                              <w:rPr>
                                <w:rStyle w:val="oypena"/>
                                <w:rFonts w:ascii="Gill Sans" w:eastAsiaTheme="majorEastAsia" w:hAnsi="Gill Sans" w:cs="Gill Sans" w:hint="cs"/>
                                <w:color w:val="000000" w:themeColor="text1"/>
                                <w:sz w:val="20"/>
                                <w:szCs w:val="20"/>
                              </w:rPr>
                              <w:t xml:space="preserve">RE: </w:t>
                            </w:r>
                            <w:r w:rsidRPr="00B87FE8">
                              <w:rPr>
                                <w:rStyle w:val="oypena"/>
                                <w:rFonts w:ascii="Gill Sans" w:eastAsiaTheme="majorEastAsia" w:hAnsi="Gill Sans" w:cs="Gill Sans"/>
                                <w:color w:val="000000" w:themeColor="text1"/>
                                <w:sz w:val="20"/>
                                <w:szCs w:val="20"/>
                              </w:rPr>
                              <w:tab/>
                            </w:r>
                            <w:r w:rsidRPr="00B87FE8">
                              <w:rPr>
                                <w:rStyle w:val="oypena"/>
                                <w:rFonts w:ascii="Gill Sans" w:eastAsiaTheme="majorEastAsia" w:hAnsi="Gill Sans" w:cs="Gill Sans" w:hint="cs"/>
                                <w:color w:val="000000" w:themeColor="text1"/>
                                <w:sz w:val="20"/>
                                <w:szCs w:val="20"/>
                              </w:rPr>
                              <w:t>Support Staff Appreciation Day</w:t>
                            </w:r>
                          </w:p>
                          <w:p w14:paraId="5B9702B1" w14:textId="01B67D83" w:rsidR="00553A3B" w:rsidRPr="00B87FE8" w:rsidRDefault="00553A3B" w:rsidP="00553A3B">
                            <w:pPr>
                              <w:pStyle w:val="cvgsua"/>
                              <w:spacing w:line="240" w:lineRule="atLeast"/>
                              <w:rPr>
                                <w:rFonts w:ascii="Gill Sans" w:hAnsi="Gill Sans" w:cs="Gill Sans"/>
                                <w:color w:val="000000" w:themeColor="text1"/>
                                <w:sz w:val="20"/>
                                <w:szCs w:val="20"/>
                              </w:rPr>
                            </w:pPr>
                            <w:r w:rsidRPr="00B87FE8">
                              <w:rPr>
                                <w:rStyle w:val="oypena"/>
                                <w:rFonts w:ascii="Gill Sans" w:eastAsiaTheme="majorEastAsia" w:hAnsi="Gill Sans" w:cs="Gill Sans" w:hint="cs"/>
                                <w:color w:val="000000" w:themeColor="text1"/>
                                <w:sz w:val="20"/>
                                <w:szCs w:val="20"/>
                              </w:rPr>
                              <w:t xml:space="preserve">DATE: </w:t>
                            </w:r>
                            <w:r w:rsidRPr="00B87FE8">
                              <w:rPr>
                                <w:rStyle w:val="oypena"/>
                                <w:rFonts w:ascii="Gill Sans" w:eastAsiaTheme="majorEastAsia" w:hAnsi="Gill Sans" w:cs="Gill Sans"/>
                                <w:color w:val="000000" w:themeColor="text1"/>
                                <w:sz w:val="20"/>
                                <w:szCs w:val="20"/>
                              </w:rPr>
                              <w:tab/>
                            </w:r>
                            <w:r w:rsidRPr="00B87FE8">
                              <w:rPr>
                                <w:rStyle w:val="oypena"/>
                                <w:rFonts w:ascii="Gill Sans" w:eastAsiaTheme="majorEastAsia" w:hAnsi="Gill Sans" w:cs="Gill Sans" w:hint="cs"/>
                                <w:color w:val="000000" w:themeColor="text1"/>
                                <w:sz w:val="20"/>
                                <w:szCs w:val="20"/>
                              </w:rPr>
                              <w:t xml:space="preserve">April </w:t>
                            </w:r>
                            <w:r w:rsidR="00696789">
                              <w:rPr>
                                <w:rStyle w:val="oypena"/>
                                <w:rFonts w:ascii="Gill Sans" w:eastAsiaTheme="majorEastAsia" w:hAnsi="Gill Sans" w:cs="Gill Sans"/>
                                <w:color w:val="000000" w:themeColor="text1"/>
                                <w:sz w:val="20"/>
                                <w:szCs w:val="20"/>
                              </w:rPr>
                              <w:t>________</w:t>
                            </w:r>
                            <w:r w:rsidRPr="00B87FE8">
                              <w:rPr>
                                <w:rStyle w:val="oypena"/>
                                <w:rFonts w:ascii="Gill Sans" w:eastAsiaTheme="majorEastAsia" w:hAnsi="Gill Sans" w:cs="Gill Sans" w:hint="cs"/>
                                <w:color w:val="000000" w:themeColor="text1"/>
                                <w:sz w:val="20"/>
                                <w:szCs w:val="20"/>
                              </w:rPr>
                              <w:t>, 202</w:t>
                            </w:r>
                            <w:r w:rsidR="00E3624A">
                              <w:rPr>
                                <w:rStyle w:val="oypena"/>
                                <w:rFonts w:ascii="Gill Sans" w:eastAsiaTheme="majorEastAsia" w:hAnsi="Gill Sans" w:cs="Gill Sans"/>
                                <w:color w:val="000000" w:themeColor="text1"/>
                                <w:sz w:val="20"/>
                                <w:szCs w:val="20"/>
                              </w:rPr>
                              <w:t>7</w:t>
                            </w:r>
                          </w:p>
                          <w:p w14:paraId="51E2335A" w14:textId="19435593" w:rsidR="00E3624A" w:rsidRPr="00E3624A" w:rsidRDefault="00E3624A" w:rsidP="00E3624A">
                            <w:pPr>
                              <w:pStyle w:val="NormalWeb"/>
                              <w:rPr>
                                <w:rFonts w:ascii="Gill Sans" w:hAnsi="Gill Sans" w:cs="Gill Sans"/>
                                <w:sz w:val="22"/>
                                <w:szCs w:val="22"/>
                              </w:rPr>
                            </w:pPr>
                            <w:r w:rsidRPr="00E3624A">
                              <w:rPr>
                                <w:rFonts w:ascii="Gill Sans" w:hAnsi="Gill Sans" w:cs="Gill Sans" w:hint="cs"/>
                                <w:sz w:val="22"/>
                                <w:szCs w:val="22"/>
                              </w:rPr>
                              <w:t>I invite you to join me in recognizing the outstanding contributions of our Support Staff on April 1, 2027, as we celebrate Support Staff Appreciation Day. This year’s “</w:t>
                            </w:r>
                            <w:r w:rsidR="00696789">
                              <w:rPr>
                                <w:rFonts w:ascii="Gill Sans" w:hAnsi="Gill Sans" w:cs="Gill Sans"/>
                                <w:sz w:val="22"/>
                                <w:szCs w:val="22"/>
                              </w:rPr>
                              <w:t xml:space="preserve">1970’s </w:t>
                            </w:r>
                            <w:r w:rsidRPr="00E3624A">
                              <w:rPr>
                                <w:rFonts w:ascii="Gill Sans" w:hAnsi="Gill Sans" w:cs="Gill Sans" w:hint="cs"/>
                                <w:sz w:val="22"/>
                                <w:szCs w:val="22"/>
                              </w:rPr>
                              <w:t xml:space="preserve">Disco </w:t>
                            </w:r>
                            <w:r w:rsidR="00696789">
                              <w:rPr>
                                <w:rFonts w:ascii="Gill Sans" w:hAnsi="Gill Sans" w:cs="Gill Sans"/>
                                <w:sz w:val="22"/>
                                <w:szCs w:val="22"/>
                              </w:rPr>
                              <w:t>Era</w:t>
                            </w:r>
                            <w:r w:rsidRPr="00E3624A">
                              <w:rPr>
                                <w:rFonts w:ascii="Gill Sans" w:hAnsi="Gill Sans" w:cs="Gill Sans" w:hint="cs"/>
                                <w:sz w:val="22"/>
                                <w:szCs w:val="22"/>
                              </w:rPr>
                              <w:t>” theme offers a fun and engaging way to highlight the energy, teamwork, and positive spirit these individuals bring to our schools each day.</w:t>
                            </w:r>
                          </w:p>
                          <w:p w14:paraId="6DD8D421" w14:textId="77777777" w:rsidR="00E3624A" w:rsidRPr="00E3624A" w:rsidRDefault="00E3624A" w:rsidP="00E3624A">
                            <w:pPr>
                              <w:pStyle w:val="NormalWeb"/>
                              <w:rPr>
                                <w:rFonts w:ascii="Gill Sans" w:hAnsi="Gill Sans" w:cs="Gill Sans"/>
                                <w:sz w:val="22"/>
                                <w:szCs w:val="22"/>
                              </w:rPr>
                            </w:pPr>
                            <w:r w:rsidRPr="00E3624A">
                              <w:rPr>
                                <w:rFonts w:ascii="Gill Sans" w:hAnsi="Gill Sans" w:cs="Gill Sans" w:hint="cs"/>
                                <w:sz w:val="22"/>
                                <w:szCs w:val="22"/>
                              </w:rPr>
                              <w:t>Our Support Staff—including secretaries, bookkeepers, attendance clerks, receptionists, school resource officers, teacher assistants, and nurses—play a vital role in keeping our schools operating smoothly. Their daily efforts ensure that students are supported, environments are welcoming, and school operations remain organized and efficient.</w:t>
                            </w:r>
                          </w:p>
                          <w:p w14:paraId="324EE2B6" w14:textId="77777777" w:rsidR="00E3624A" w:rsidRPr="00E3624A" w:rsidRDefault="00E3624A" w:rsidP="00E3624A">
                            <w:pPr>
                              <w:pStyle w:val="NormalWeb"/>
                              <w:rPr>
                                <w:rFonts w:ascii="Gill Sans" w:hAnsi="Gill Sans" w:cs="Gill Sans"/>
                                <w:sz w:val="22"/>
                                <w:szCs w:val="22"/>
                              </w:rPr>
                            </w:pPr>
                            <w:r w:rsidRPr="00E3624A">
                              <w:rPr>
                                <w:rFonts w:ascii="Gill Sans" w:hAnsi="Gill Sans" w:cs="Gill Sans" w:hint="cs"/>
                                <w:sz w:val="22"/>
                                <w:szCs w:val="22"/>
                              </w:rPr>
                              <w:t>From managing essential tasks to supporting student needs, these dedicated professionals contribute in countless ways that often go unseen but are deeply impactful. Their commitment, reliability, and collaborative approach help create a strong foundation for both teaching and learning. Like a well-coordinated rhythm, their work keeps everything moving forward together.</w:t>
                            </w:r>
                          </w:p>
                          <w:p w14:paraId="175C292D" w14:textId="77777777" w:rsidR="00E3624A" w:rsidRPr="00E3624A" w:rsidRDefault="00E3624A" w:rsidP="00E3624A">
                            <w:pPr>
                              <w:pStyle w:val="NormalWeb"/>
                              <w:rPr>
                                <w:rFonts w:ascii="Gill Sans" w:hAnsi="Gill Sans" w:cs="Gill Sans"/>
                                <w:sz w:val="22"/>
                                <w:szCs w:val="22"/>
                              </w:rPr>
                            </w:pPr>
                            <w:r w:rsidRPr="00E3624A">
                              <w:rPr>
                                <w:rFonts w:ascii="Gill Sans" w:hAnsi="Gill Sans" w:cs="Gill Sans" w:hint="cs"/>
                                <w:sz w:val="22"/>
                                <w:szCs w:val="22"/>
                              </w:rPr>
                              <w:t>Enclosed is a Resolution for your consideration that formally recognizes the important role of our Support Staff. I encourage Board members to take part in this celebration by visiting schools and personally sharing messages of appreciation or presenting a signed copy of the Resolution. These gestures serve as a meaningful acknowledgment of their hard work and dedication.</w:t>
                            </w:r>
                          </w:p>
                          <w:p w14:paraId="711C2912" w14:textId="5B9D7BEA" w:rsidR="00553A3B" w:rsidRPr="00B87FE8" w:rsidRDefault="00E3624A" w:rsidP="00E3624A">
                            <w:pPr>
                              <w:pStyle w:val="NormalWeb"/>
                              <w:rPr>
                                <w:rFonts w:ascii="Gill Sans" w:hAnsi="Gill Sans" w:cs="Gill Sans"/>
                                <w:noProof/>
                                <w:color w:val="000000" w:themeColor="text1"/>
                              </w:rPr>
                            </w:pPr>
                            <w:r w:rsidRPr="00E3624A">
                              <w:rPr>
                                <w:rFonts w:ascii="Gill Sans" w:hAnsi="Gill Sans" w:cs="Gill Sans" w:hint="cs"/>
                                <w:sz w:val="22"/>
                                <w:szCs w:val="22"/>
                              </w:rPr>
                              <w:t>This day provides an opportunity for all of us to express our gratitude and recognize the individuals whose contributions are essential to the success and strength of our school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6CFAB" id="_x0000_t202" coordsize="21600,21600" o:spt="202" path="m,l,21600r21600,l21600,xe">
                <v:stroke joinstyle="miter"/>
                <v:path gradientshapeok="t" o:connecttype="rect"/>
              </v:shapetype>
              <v:shape id="Text Box 1" o:spid="_x0000_s1026" type="#_x0000_t202" style="position:absolute;margin-left:125.55pt;margin-top:86.2pt;width:360.9pt;height:46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" filled="f" stroked="f" strokeweight=".5pt">
                <v:textbox>
                  <w:txbxContent>
                    <w:p w14:paraId="6EFFDE76" w14:textId="77777777" w:rsidR="00553A3B" w:rsidRPr="00B87FE8" w:rsidRDefault="00553A3B" w:rsidP="00553A3B">
                      <w:pPr>
                        <w:pStyle w:val="cvgsua"/>
                        <w:spacing w:line="240" w:lineRule="atLeast"/>
                        <w:rPr>
                          <w:rFonts w:ascii="Gill Sans" w:hAnsi="Gill Sans" w:cs="Gill Sans"/>
                          <w:color w:val="000000" w:themeColor="text1"/>
                          <w:sz w:val="20"/>
                          <w:szCs w:val="20"/>
                        </w:rPr>
                      </w:pPr>
                      <w:r w:rsidRPr="00B87FE8">
                        <w:rPr>
                          <w:rStyle w:val="oypena"/>
                          <w:rFonts w:ascii="Gill Sans" w:eastAsiaTheme="majorEastAsia" w:hAnsi="Gill Sans" w:cs="Gill Sans" w:hint="cs"/>
                          <w:color w:val="000000" w:themeColor="text1"/>
                          <w:sz w:val="20"/>
                          <w:szCs w:val="20"/>
                        </w:rPr>
                        <w:t xml:space="preserve">TO: </w:t>
                      </w:r>
                      <w:r w:rsidRPr="00B87FE8">
                        <w:rPr>
                          <w:rStyle w:val="oypena"/>
                          <w:rFonts w:ascii="Gill Sans" w:eastAsiaTheme="majorEastAsia" w:hAnsi="Gill Sans" w:cs="Gill Sans"/>
                          <w:color w:val="000000" w:themeColor="text1"/>
                          <w:sz w:val="20"/>
                          <w:szCs w:val="20"/>
                        </w:rPr>
                        <w:tab/>
                      </w:r>
                      <w:r w:rsidRPr="00B87FE8">
                        <w:rPr>
                          <w:rStyle w:val="oypena"/>
                          <w:rFonts w:ascii="Gill Sans" w:eastAsiaTheme="majorEastAsia" w:hAnsi="Gill Sans" w:cs="Gill Sans" w:hint="cs"/>
                          <w:color w:val="000000" w:themeColor="text1"/>
                          <w:sz w:val="20"/>
                          <w:szCs w:val="20"/>
                        </w:rPr>
                        <w:t>Board of Education</w:t>
                      </w:r>
                    </w:p>
                    <w:p w14:paraId="69063513" w14:textId="77777777" w:rsidR="00553A3B" w:rsidRPr="00B87FE8" w:rsidRDefault="00553A3B" w:rsidP="00553A3B">
                      <w:pPr>
                        <w:pStyle w:val="cvgsua"/>
                        <w:spacing w:line="240" w:lineRule="atLeast"/>
                        <w:rPr>
                          <w:rFonts w:ascii="Gill Sans" w:hAnsi="Gill Sans" w:cs="Gill Sans"/>
                          <w:color w:val="000000" w:themeColor="text1"/>
                          <w:sz w:val="20"/>
                          <w:szCs w:val="20"/>
                        </w:rPr>
                      </w:pPr>
                      <w:r w:rsidRPr="00B87FE8">
                        <w:rPr>
                          <w:rStyle w:val="oypena"/>
                          <w:rFonts w:ascii="Gill Sans" w:eastAsiaTheme="majorEastAsia" w:hAnsi="Gill Sans" w:cs="Gill Sans" w:hint="cs"/>
                          <w:color w:val="000000" w:themeColor="text1"/>
                          <w:sz w:val="20"/>
                          <w:szCs w:val="20"/>
                        </w:rPr>
                        <w:t xml:space="preserve">FROM: </w:t>
                      </w:r>
                      <w:r w:rsidRPr="00B87FE8">
                        <w:rPr>
                          <w:rStyle w:val="oypena"/>
                          <w:rFonts w:ascii="Gill Sans" w:eastAsiaTheme="majorEastAsia" w:hAnsi="Gill Sans" w:cs="Gill Sans"/>
                          <w:color w:val="000000" w:themeColor="text1"/>
                          <w:sz w:val="20"/>
                          <w:szCs w:val="20"/>
                        </w:rPr>
                        <w:tab/>
                      </w:r>
                      <w:r w:rsidRPr="00B87FE8">
                        <w:rPr>
                          <w:rStyle w:val="oypena"/>
                          <w:rFonts w:ascii="Gill Sans" w:eastAsiaTheme="majorEastAsia" w:hAnsi="Gill Sans" w:cs="Gill Sans" w:hint="cs"/>
                          <w:color w:val="000000" w:themeColor="text1"/>
                          <w:sz w:val="20"/>
                          <w:szCs w:val="20"/>
                        </w:rPr>
                        <w:t>Superintendent</w:t>
                      </w:r>
                    </w:p>
                    <w:p w14:paraId="2E2EFC6F" w14:textId="77777777" w:rsidR="00553A3B" w:rsidRPr="00B87FE8" w:rsidRDefault="00553A3B" w:rsidP="00553A3B">
                      <w:pPr>
                        <w:pStyle w:val="cvgsua"/>
                        <w:spacing w:line="240" w:lineRule="atLeast"/>
                        <w:rPr>
                          <w:rFonts w:ascii="Gill Sans" w:hAnsi="Gill Sans" w:cs="Gill Sans"/>
                          <w:color w:val="000000" w:themeColor="text1"/>
                          <w:sz w:val="20"/>
                          <w:szCs w:val="20"/>
                        </w:rPr>
                      </w:pPr>
                      <w:r w:rsidRPr="00B87FE8">
                        <w:rPr>
                          <w:rStyle w:val="oypena"/>
                          <w:rFonts w:ascii="Gill Sans" w:eastAsiaTheme="majorEastAsia" w:hAnsi="Gill Sans" w:cs="Gill Sans" w:hint="cs"/>
                          <w:color w:val="000000" w:themeColor="text1"/>
                          <w:sz w:val="20"/>
                          <w:szCs w:val="20"/>
                        </w:rPr>
                        <w:t xml:space="preserve">RE: </w:t>
                      </w:r>
                      <w:r w:rsidRPr="00B87FE8">
                        <w:rPr>
                          <w:rStyle w:val="oypena"/>
                          <w:rFonts w:ascii="Gill Sans" w:eastAsiaTheme="majorEastAsia" w:hAnsi="Gill Sans" w:cs="Gill Sans"/>
                          <w:color w:val="000000" w:themeColor="text1"/>
                          <w:sz w:val="20"/>
                          <w:szCs w:val="20"/>
                        </w:rPr>
                        <w:tab/>
                      </w:r>
                      <w:r w:rsidRPr="00B87FE8">
                        <w:rPr>
                          <w:rStyle w:val="oypena"/>
                          <w:rFonts w:ascii="Gill Sans" w:eastAsiaTheme="majorEastAsia" w:hAnsi="Gill Sans" w:cs="Gill Sans" w:hint="cs"/>
                          <w:color w:val="000000" w:themeColor="text1"/>
                          <w:sz w:val="20"/>
                          <w:szCs w:val="20"/>
                        </w:rPr>
                        <w:t>Support Staff Appreciation Day</w:t>
                      </w:r>
                    </w:p>
                    <w:p w14:paraId="5B9702B1" w14:textId="01B67D83" w:rsidR="00553A3B" w:rsidRPr="00B87FE8" w:rsidRDefault="00553A3B" w:rsidP="00553A3B">
                      <w:pPr>
                        <w:pStyle w:val="cvgsua"/>
                        <w:spacing w:line="240" w:lineRule="atLeast"/>
                        <w:rPr>
                          <w:rFonts w:ascii="Gill Sans" w:hAnsi="Gill Sans" w:cs="Gill Sans"/>
                          <w:color w:val="000000" w:themeColor="text1"/>
                          <w:sz w:val="20"/>
                          <w:szCs w:val="20"/>
                        </w:rPr>
                      </w:pPr>
                      <w:r w:rsidRPr="00B87FE8">
                        <w:rPr>
                          <w:rStyle w:val="oypena"/>
                          <w:rFonts w:ascii="Gill Sans" w:eastAsiaTheme="majorEastAsia" w:hAnsi="Gill Sans" w:cs="Gill Sans" w:hint="cs"/>
                          <w:color w:val="000000" w:themeColor="text1"/>
                          <w:sz w:val="20"/>
                          <w:szCs w:val="20"/>
                        </w:rPr>
                        <w:t xml:space="preserve">DATE: </w:t>
                      </w:r>
                      <w:r w:rsidRPr="00B87FE8">
                        <w:rPr>
                          <w:rStyle w:val="oypena"/>
                          <w:rFonts w:ascii="Gill Sans" w:eastAsiaTheme="majorEastAsia" w:hAnsi="Gill Sans" w:cs="Gill Sans"/>
                          <w:color w:val="000000" w:themeColor="text1"/>
                          <w:sz w:val="20"/>
                          <w:szCs w:val="20"/>
                        </w:rPr>
                        <w:tab/>
                      </w:r>
                      <w:r w:rsidRPr="00B87FE8">
                        <w:rPr>
                          <w:rStyle w:val="oypena"/>
                          <w:rFonts w:ascii="Gill Sans" w:eastAsiaTheme="majorEastAsia" w:hAnsi="Gill Sans" w:cs="Gill Sans" w:hint="cs"/>
                          <w:color w:val="000000" w:themeColor="text1"/>
                          <w:sz w:val="20"/>
                          <w:szCs w:val="20"/>
                        </w:rPr>
                        <w:t xml:space="preserve">April </w:t>
                      </w:r>
                      <w:r w:rsidR="00696789">
                        <w:rPr>
                          <w:rStyle w:val="oypena"/>
                          <w:rFonts w:ascii="Gill Sans" w:eastAsiaTheme="majorEastAsia" w:hAnsi="Gill Sans" w:cs="Gill Sans"/>
                          <w:color w:val="000000" w:themeColor="text1"/>
                          <w:sz w:val="20"/>
                          <w:szCs w:val="20"/>
                        </w:rPr>
                        <w:t>________</w:t>
                      </w:r>
                      <w:r w:rsidRPr="00B87FE8">
                        <w:rPr>
                          <w:rStyle w:val="oypena"/>
                          <w:rFonts w:ascii="Gill Sans" w:eastAsiaTheme="majorEastAsia" w:hAnsi="Gill Sans" w:cs="Gill Sans" w:hint="cs"/>
                          <w:color w:val="000000" w:themeColor="text1"/>
                          <w:sz w:val="20"/>
                          <w:szCs w:val="20"/>
                        </w:rPr>
                        <w:t>, 202</w:t>
                      </w:r>
                      <w:r w:rsidR="00E3624A">
                        <w:rPr>
                          <w:rStyle w:val="oypena"/>
                          <w:rFonts w:ascii="Gill Sans" w:eastAsiaTheme="majorEastAsia" w:hAnsi="Gill Sans" w:cs="Gill Sans"/>
                          <w:color w:val="000000" w:themeColor="text1"/>
                          <w:sz w:val="20"/>
                          <w:szCs w:val="20"/>
                        </w:rPr>
                        <w:t>7</w:t>
                      </w:r>
                    </w:p>
                    <w:p w14:paraId="51E2335A" w14:textId="19435593" w:rsidR="00E3624A" w:rsidRPr="00E3624A" w:rsidRDefault="00E3624A" w:rsidP="00E3624A">
                      <w:pPr>
                        <w:pStyle w:val="NormalWeb"/>
                        <w:rPr>
                          <w:rFonts w:ascii="Gill Sans" w:hAnsi="Gill Sans" w:cs="Gill Sans"/>
                          <w:sz w:val="22"/>
                          <w:szCs w:val="22"/>
                        </w:rPr>
                      </w:pPr>
                      <w:r w:rsidRPr="00E3624A">
                        <w:rPr>
                          <w:rFonts w:ascii="Gill Sans" w:hAnsi="Gill Sans" w:cs="Gill Sans" w:hint="cs"/>
                          <w:sz w:val="22"/>
                          <w:szCs w:val="22"/>
                        </w:rPr>
                        <w:t>I invite you to join me in recognizing the outstanding contributions of our Support Staff on April 1, 2027, as we celebrate Support Staff Appreciation Day. This year’s “</w:t>
                      </w:r>
                      <w:r w:rsidR="00696789">
                        <w:rPr>
                          <w:rFonts w:ascii="Gill Sans" w:hAnsi="Gill Sans" w:cs="Gill Sans"/>
                          <w:sz w:val="22"/>
                          <w:szCs w:val="22"/>
                        </w:rPr>
                        <w:t xml:space="preserve">1970’s </w:t>
                      </w:r>
                      <w:r w:rsidRPr="00E3624A">
                        <w:rPr>
                          <w:rFonts w:ascii="Gill Sans" w:hAnsi="Gill Sans" w:cs="Gill Sans" w:hint="cs"/>
                          <w:sz w:val="22"/>
                          <w:szCs w:val="22"/>
                        </w:rPr>
                        <w:t xml:space="preserve">Disco </w:t>
                      </w:r>
                      <w:r w:rsidR="00696789">
                        <w:rPr>
                          <w:rFonts w:ascii="Gill Sans" w:hAnsi="Gill Sans" w:cs="Gill Sans"/>
                          <w:sz w:val="22"/>
                          <w:szCs w:val="22"/>
                        </w:rPr>
                        <w:t>Era</w:t>
                      </w:r>
                      <w:r w:rsidRPr="00E3624A">
                        <w:rPr>
                          <w:rFonts w:ascii="Gill Sans" w:hAnsi="Gill Sans" w:cs="Gill Sans" w:hint="cs"/>
                          <w:sz w:val="22"/>
                          <w:szCs w:val="22"/>
                        </w:rPr>
                        <w:t>” theme offers a fun and engaging way to highlight the energy, teamwork, and positive spirit these individuals bring to our schools each day.</w:t>
                      </w:r>
                    </w:p>
                    <w:p w14:paraId="6DD8D421" w14:textId="77777777" w:rsidR="00E3624A" w:rsidRPr="00E3624A" w:rsidRDefault="00E3624A" w:rsidP="00E3624A">
                      <w:pPr>
                        <w:pStyle w:val="NormalWeb"/>
                        <w:rPr>
                          <w:rFonts w:ascii="Gill Sans" w:hAnsi="Gill Sans" w:cs="Gill Sans"/>
                          <w:sz w:val="22"/>
                          <w:szCs w:val="22"/>
                        </w:rPr>
                      </w:pPr>
                      <w:r w:rsidRPr="00E3624A">
                        <w:rPr>
                          <w:rFonts w:ascii="Gill Sans" w:hAnsi="Gill Sans" w:cs="Gill Sans" w:hint="cs"/>
                          <w:sz w:val="22"/>
                          <w:szCs w:val="22"/>
                        </w:rPr>
                        <w:t>Our Support Staff—including secretaries, bookkeepers, attendance clerks, receptionists, school resource officers, teacher assistants, and nurses—play a vital role in keeping our schools operating smoothly. Their daily efforts ensure that students are supported, environments are welcoming, and school operations remain organized and efficient.</w:t>
                      </w:r>
                    </w:p>
                    <w:p w14:paraId="324EE2B6" w14:textId="77777777" w:rsidR="00E3624A" w:rsidRPr="00E3624A" w:rsidRDefault="00E3624A" w:rsidP="00E3624A">
                      <w:pPr>
                        <w:pStyle w:val="NormalWeb"/>
                        <w:rPr>
                          <w:rFonts w:ascii="Gill Sans" w:hAnsi="Gill Sans" w:cs="Gill Sans"/>
                          <w:sz w:val="22"/>
                          <w:szCs w:val="22"/>
                        </w:rPr>
                      </w:pPr>
                      <w:r w:rsidRPr="00E3624A">
                        <w:rPr>
                          <w:rFonts w:ascii="Gill Sans" w:hAnsi="Gill Sans" w:cs="Gill Sans" w:hint="cs"/>
                          <w:sz w:val="22"/>
                          <w:szCs w:val="22"/>
                        </w:rPr>
                        <w:t>From managing essential tasks to supporting student needs, these dedicated professionals contribute in countless ways that often go unseen but are deeply impactful. Their commitment, reliability, and collaborative approach help create a strong foundation for both teaching and learning. Like a well-coordinated rhythm, their work keeps everything moving forward together.</w:t>
                      </w:r>
                    </w:p>
                    <w:p w14:paraId="175C292D" w14:textId="77777777" w:rsidR="00E3624A" w:rsidRPr="00E3624A" w:rsidRDefault="00E3624A" w:rsidP="00E3624A">
                      <w:pPr>
                        <w:pStyle w:val="NormalWeb"/>
                        <w:rPr>
                          <w:rFonts w:ascii="Gill Sans" w:hAnsi="Gill Sans" w:cs="Gill Sans"/>
                          <w:sz w:val="22"/>
                          <w:szCs w:val="22"/>
                        </w:rPr>
                      </w:pPr>
                      <w:r w:rsidRPr="00E3624A">
                        <w:rPr>
                          <w:rFonts w:ascii="Gill Sans" w:hAnsi="Gill Sans" w:cs="Gill Sans" w:hint="cs"/>
                          <w:sz w:val="22"/>
                          <w:szCs w:val="22"/>
                        </w:rPr>
                        <w:t>Enclosed is a Resolution for your consideration that formally recognizes the important role of our Support Staff. I encourage Board members to take part in this celebration by visiting schools and personally sharing messages of appreciation or presenting a signed copy of the Resolution. These gestures serve as a meaningful acknowledgment of their hard work and dedication.</w:t>
                      </w:r>
                    </w:p>
                    <w:p w14:paraId="711C2912" w14:textId="5B9D7BEA" w:rsidR="00553A3B" w:rsidRPr="00B87FE8" w:rsidRDefault="00E3624A" w:rsidP="00E3624A">
                      <w:pPr>
                        <w:pStyle w:val="NormalWeb"/>
                        <w:rPr>
                          <w:rFonts w:ascii="Gill Sans" w:hAnsi="Gill Sans" w:cs="Gill Sans"/>
                          <w:noProof/>
                          <w:color w:val="000000" w:themeColor="text1"/>
                        </w:rPr>
                      </w:pPr>
                      <w:r w:rsidRPr="00E3624A">
                        <w:rPr>
                          <w:rFonts w:ascii="Gill Sans" w:hAnsi="Gill Sans" w:cs="Gill Sans" w:hint="cs"/>
                          <w:sz w:val="22"/>
                          <w:szCs w:val="22"/>
                        </w:rPr>
                        <w:t>This day provides an opportunity for all of us to express our gratitude and recognize the individuals whose contributions are essential to the success and strength of our school community.</w:t>
                      </w:r>
                    </w:p>
                  </w:txbxContent>
                </v:textbox>
              </v:shape>
            </w:pict>
          </mc:Fallback>
        </mc:AlternateContent>
      </w:r>
      <w:r w:rsidR="00B87FE8">
        <w:rPr>
          <w:noProof/>
        </w:rPr>
        <w:drawing>
          <wp:anchor distT="0" distB="0" distL="114300" distR="114300" simplePos="0" relativeHeight="251691008" behindDoc="1" locked="0" layoutInCell="1" allowOverlap="1" wp14:anchorId="0C9E6A5A" wp14:editId="71B35F8C">
            <wp:simplePos x="0" y="0"/>
            <wp:positionH relativeFrom="column">
              <wp:posOffset>-893136</wp:posOffset>
            </wp:positionH>
            <wp:positionV relativeFrom="paragraph">
              <wp:posOffset>-914400</wp:posOffset>
            </wp:positionV>
            <wp:extent cx="7769797" cy="10058400"/>
            <wp:effectExtent l="0" t="0" r="3175" b="0"/>
            <wp:wrapNone/>
            <wp:docPr id="20102452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45252" name="Picture 2010245252"/>
                    <pic:cNvPicPr/>
                  </pic:nvPicPr>
                  <pic:blipFill>
                    <a:blip r:embed="rId5">
                      <a:extLst>
                        <a:ext uri="{28A0092B-C50C-407E-A947-70E740481C1C}">
                          <a14:useLocalDpi xmlns:a14="http://schemas.microsoft.com/office/drawing/2010/main" val="0"/>
                        </a:ext>
                      </a:extLst>
                    </a:blip>
                    <a:stretch>
                      <a:fillRect/>
                    </a:stretch>
                  </pic:blipFill>
                  <pic:spPr>
                    <a:xfrm>
                      <a:off x="0" y="0"/>
                      <a:ext cx="7805799" cy="10105006"/>
                    </a:xfrm>
                    <a:prstGeom prst="rect">
                      <a:avLst/>
                    </a:prstGeom>
                  </pic:spPr>
                </pic:pic>
              </a:graphicData>
            </a:graphic>
            <wp14:sizeRelH relativeFrom="margin">
              <wp14:pctWidth>0</wp14:pctWidth>
            </wp14:sizeRelH>
            <wp14:sizeRelV relativeFrom="margin">
              <wp14:pctHeight>0</wp14:pctHeight>
            </wp14:sizeRelV>
          </wp:anchor>
        </w:drawing>
      </w:r>
      <w:r w:rsidR="00553A3B">
        <w:br w:type="page"/>
      </w:r>
      <w:r w:rsidR="00E3624A">
        <w:rPr>
          <w:noProof/>
        </w:rPr>
        <w:lastRenderedPageBreak/>
        <mc:AlternateContent>
          <mc:Choice Requires="wps">
            <w:drawing>
              <wp:anchor distT="0" distB="0" distL="114300" distR="114300" simplePos="0" relativeHeight="251680768" behindDoc="0" locked="0" layoutInCell="1" allowOverlap="1" wp14:anchorId="11797B14" wp14:editId="175F0E6F">
                <wp:simplePos x="0" y="0"/>
                <wp:positionH relativeFrom="column">
                  <wp:posOffset>733055</wp:posOffset>
                </wp:positionH>
                <wp:positionV relativeFrom="paragraph">
                  <wp:posOffset>6393180</wp:posOffset>
                </wp:positionV>
                <wp:extent cx="4940876" cy="443230"/>
                <wp:effectExtent l="0" t="0" r="0" b="0"/>
                <wp:wrapNone/>
                <wp:docPr id="1706608883" name="Text Box 4"/>
                <wp:cNvGraphicFramePr/>
                <a:graphic xmlns:a="http://schemas.openxmlformats.org/drawingml/2006/main">
                  <a:graphicData uri="http://schemas.microsoft.com/office/word/2010/wordprocessingShape">
                    <wps:wsp>
                      <wps:cNvSpPr txBox="1"/>
                      <wps:spPr>
                        <a:xfrm>
                          <a:off x="0" y="0"/>
                          <a:ext cx="4940876" cy="443230"/>
                        </a:xfrm>
                        <a:prstGeom prst="rect">
                          <a:avLst/>
                        </a:prstGeom>
                        <a:noFill/>
                        <a:ln w="6350">
                          <a:noFill/>
                        </a:ln>
                      </wps:spPr>
                      <wps:txbx>
                        <w:txbxContent>
                          <w:p w14:paraId="5FDDA5F9" w14:textId="575A0946" w:rsidR="00553A3B" w:rsidRPr="009F273A" w:rsidRDefault="00553A3B" w:rsidP="00553A3B">
                            <w:pPr>
                              <w:rPr>
                                <w:rFonts w:ascii="Gill Sans" w:hAnsi="Gill Sans" w:cs="Gill Sans"/>
                                <w:sz w:val="22"/>
                                <w:szCs w:val="22"/>
                              </w:rPr>
                            </w:pPr>
                            <w:r w:rsidRPr="009F273A">
                              <w:rPr>
                                <w:rStyle w:val="oypena"/>
                                <w:rFonts w:ascii="Gill Sans" w:hAnsi="Gill Sans" w:cs="Gill Sans" w:hint="cs"/>
                                <w:color w:val="000000"/>
                                <w:sz w:val="22"/>
                                <w:szCs w:val="22"/>
                              </w:rPr>
                              <w:t>Approved by the __________________ Board of Education in regular session on _______________, 202</w:t>
                            </w:r>
                            <w:r w:rsidR="0095785B">
                              <w:rPr>
                                <w:rStyle w:val="oypena"/>
                                <w:rFonts w:ascii="Gill Sans" w:hAnsi="Gill Sans" w:cs="Gill Sans"/>
                                <w:color w:val="000000"/>
                                <w:sz w:val="22"/>
                                <w:szCs w:val="22"/>
                              </w:rPr>
                              <w:t>7</w:t>
                            </w:r>
                            <w:r w:rsidRPr="009F273A">
                              <w:rPr>
                                <w:rStyle w:val="oypena"/>
                                <w:rFonts w:ascii="Gill Sans" w:hAnsi="Gill Sans" w:cs="Gill Sans" w:hint="cs"/>
                                <w:color w:val="00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97B14" id="Text Box 4" o:spid="_x0000_s1027" type="#_x0000_t202" style="position:absolute;margin-left:57.7pt;margin-top:503.4pt;width:389.05pt;height:34.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" filled="f" stroked="f" strokeweight=".5pt">
                <v:textbox>
                  <w:txbxContent>
                    <w:p w14:paraId="5FDDA5F9" w14:textId="575A0946" w:rsidR="00553A3B" w:rsidRPr="009F273A" w:rsidRDefault="00553A3B" w:rsidP="00553A3B">
                      <w:pPr>
                        <w:rPr>
                          <w:rFonts w:ascii="Gill Sans" w:hAnsi="Gill Sans" w:cs="Gill Sans"/>
                          <w:sz w:val="22"/>
                          <w:szCs w:val="22"/>
                        </w:rPr>
                      </w:pPr>
                      <w:r w:rsidRPr="009F273A">
                        <w:rPr>
                          <w:rStyle w:val="oypena"/>
                          <w:rFonts w:ascii="Gill Sans" w:hAnsi="Gill Sans" w:cs="Gill Sans" w:hint="cs"/>
                          <w:color w:val="000000"/>
                          <w:sz w:val="22"/>
                          <w:szCs w:val="22"/>
                        </w:rPr>
                        <w:t>Approved by the __________________ Board of Education in regular session on _______________, 202</w:t>
                      </w:r>
                      <w:r w:rsidR="0095785B">
                        <w:rPr>
                          <w:rStyle w:val="oypena"/>
                          <w:rFonts w:ascii="Gill Sans" w:hAnsi="Gill Sans" w:cs="Gill Sans"/>
                          <w:color w:val="000000"/>
                          <w:sz w:val="22"/>
                          <w:szCs w:val="22"/>
                        </w:rPr>
                        <w:t>7</w:t>
                      </w:r>
                      <w:r w:rsidRPr="009F273A">
                        <w:rPr>
                          <w:rStyle w:val="oypena"/>
                          <w:rFonts w:ascii="Gill Sans" w:hAnsi="Gill Sans" w:cs="Gill Sans" w:hint="cs"/>
                          <w:color w:val="000000"/>
                          <w:sz w:val="22"/>
                          <w:szCs w:val="22"/>
                        </w:rPr>
                        <w:t>.</w:t>
                      </w:r>
                    </w:p>
                  </w:txbxContent>
                </v:textbox>
              </v:shape>
            </w:pict>
          </mc:Fallback>
        </mc:AlternateContent>
      </w:r>
      <w:r w:rsidR="00E3624A">
        <w:rPr>
          <w:noProof/>
        </w:rPr>
        <mc:AlternateContent>
          <mc:Choice Requires="wps">
            <w:drawing>
              <wp:anchor distT="0" distB="0" distL="114300" distR="114300" simplePos="0" relativeHeight="251679744" behindDoc="0" locked="0" layoutInCell="1" allowOverlap="1" wp14:anchorId="2BF22D10" wp14:editId="23337652">
                <wp:simplePos x="0" y="0"/>
                <wp:positionH relativeFrom="column">
                  <wp:posOffset>-236604</wp:posOffset>
                </wp:positionH>
                <wp:positionV relativeFrom="paragraph">
                  <wp:posOffset>1073445</wp:posOffset>
                </wp:positionV>
                <wp:extent cx="6440170" cy="5255260"/>
                <wp:effectExtent l="0" t="0" r="0" b="0"/>
                <wp:wrapNone/>
                <wp:docPr id="1724761915" name="Text Box 3"/>
                <wp:cNvGraphicFramePr/>
                <a:graphic xmlns:a="http://schemas.openxmlformats.org/drawingml/2006/main">
                  <a:graphicData uri="http://schemas.microsoft.com/office/word/2010/wordprocessingShape">
                    <wps:wsp>
                      <wps:cNvSpPr txBox="1"/>
                      <wps:spPr>
                        <a:xfrm>
                          <a:off x="0" y="0"/>
                          <a:ext cx="6440170" cy="5255260"/>
                        </a:xfrm>
                        <a:prstGeom prst="rect">
                          <a:avLst/>
                        </a:prstGeom>
                        <a:noFill/>
                        <a:ln w="6350">
                          <a:noFill/>
                        </a:ln>
                      </wps:spPr>
                      <wps:txbx>
                        <w:txbxContent>
                          <w:p w14:paraId="2C9A1BC6" w14:textId="77777777" w:rsidR="0095785B" w:rsidRPr="0095785B" w:rsidRDefault="0095785B" w:rsidP="0095785B">
                            <w:pPr>
                              <w:pStyle w:val="NormalWeb"/>
                              <w:rPr>
                                <w:rFonts w:ascii="Gill Sans" w:hAnsi="Gill Sans" w:cs="Gill Sans"/>
                                <w:sz w:val="22"/>
                                <w:szCs w:val="22"/>
                              </w:rPr>
                            </w:pPr>
                            <w:proofErr w:type="gramStart"/>
                            <w:r w:rsidRPr="0095785B">
                              <w:rPr>
                                <w:rStyle w:val="Strong"/>
                                <w:rFonts w:ascii="Gill Sans" w:hAnsi="Gill Sans" w:cs="Gill Sans" w:hint="cs"/>
                                <w:b w:val="0"/>
                                <w:bCs w:val="0"/>
                                <w:sz w:val="22"/>
                                <w:szCs w:val="22"/>
                              </w:rPr>
                              <w:t>WHEREAS</w:t>
                            </w:r>
                            <w:r w:rsidRPr="0095785B">
                              <w:rPr>
                                <w:rFonts w:ascii="Gill Sans" w:hAnsi="Gill Sans" w:cs="Gill Sans" w:hint="cs"/>
                                <w:sz w:val="22"/>
                                <w:szCs w:val="22"/>
                              </w:rPr>
                              <w:t>,</w:t>
                            </w:r>
                            <w:proofErr w:type="gramEnd"/>
                            <w:r w:rsidRPr="0095785B">
                              <w:rPr>
                                <w:rFonts w:ascii="Gill Sans" w:hAnsi="Gill Sans" w:cs="Gill Sans" w:hint="cs"/>
                                <w:sz w:val="22"/>
                                <w:szCs w:val="22"/>
                              </w:rPr>
                              <w:t xml:space="preserve"> the Support Staff of the _______________ School System are an essential part of the school community, contributing their time, expertise, and dedication to support student success and the effective operation of our schools; and</w:t>
                            </w:r>
                          </w:p>
                          <w:p w14:paraId="2F2838F9" w14:textId="77777777"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WHEREAS</w:t>
                            </w:r>
                            <w:r w:rsidRPr="0095785B">
                              <w:rPr>
                                <w:rFonts w:ascii="Gill Sans" w:hAnsi="Gill Sans" w:cs="Gill Sans" w:hint="cs"/>
                                <w:sz w:val="22"/>
                                <w:szCs w:val="22"/>
                              </w:rPr>
                              <w:t>, these valued team members perform a wide range of responsibilities, including administrative support, student supervision, health services, financial management, and instructional assistance, all of which help create a safe, organized, and positive learning environment; and</w:t>
                            </w:r>
                          </w:p>
                          <w:p w14:paraId="351E6B38" w14:textId="77777777" w:rsidR="0095785B" w:rsidRPr="0095785B" w:rsidRDefault="0095785B" w:rsidP="0095785B">
                            <w:pPr>
                              <w:pStyle w:val="NormalWeb"/>
                              <w:rPr>
                                <w:rFonts w:ascii="Gill Sans" w:hAnsi="Gill Sans" w:cs="Gill Sans"/>
                                <w:sz w:val="22"/>
                                <w:szCs w:val="22"/>
                              </w:rPr>
                            </w:pPr>
                            <w:proofErr w:type="gramStart"/>
                            <w:r w:rsidRPr="0095785B">
                              <w:rPr>
                                <w:rStyle w:val="Strong"/>
                                <w:rFonts w:ascii="Gill Sans" w:hAnsi="Gill Sans" w:cs="Gill Sans" w:hint="cs"/>
                                <w:b w:val="0"/>
                                <w:bCs w:val="0"/>
                                <w:sz w:val="22"/>
                                <w:szCs w:val="22"/>
                              </w:rPr>
                              <w:t>WHEREAS</w:t>
                            </w:r>
                            <w:r w:rsidRPr="0095785B">
                              <w:rPr>
                                <w:rFonts w:ascii="Gill Sans" w:hAnsi="Gill Sans" w:cs="Gill Sans" w:hint="cs"/>
                                <w:sz w:val="22"/>
                                <w:szCs w:val="22"/>
                              </w:rPr>
                              <w:t>,</w:t>
                            </w:r>
                            <w:proofErr w:type="gramEnd"/>
                            <w:r w:rsidRPr="0095785B">
                              <w:rPr>
                                <w:rFonts w:ascii="Gill Sans" w:hAnsi="Gill Sans" w:cs="Gill Sans" w:hint="cs"/>
                                <w:sz w:val="22"/>
                                <w:szCs w:val="22"/>
                              </w:rPr>
                              <w:t xml:space="preserve"> our Support Staff—including school resource officers, nurses, attendance clerks, receptionists, bookkeepers, and teacher assistants—consistently demonstrate professionalism, compassion, and a strong commitment to serving students, staff, and families; and</w:t>
                            </w:r>
                          </w:p>
                          <w:p w14:paraId="6B04171C" w14:textId="77777777" w:rsidR="0095785B" w:rsidRPr="0095785B" w:rsidRDefault="0095785B" w:rsidP="0095785B">
                            <w:pPr>
                              <w:pStyle w:val="NormalWeb"/>
                              <w:rPr>
                                <w:rFonts w:ascii="Gill Sans" w:hAnsi="Gill Sans" w:cs="Gill Sans"/>
                                <w:sz w:val="22"/>
                                <w:szCs w:val="22"/>
                              </w:rPr>
                            </w:pPr>
                            <w:proofErr w:type="gramStart"/>
                            <w:r w:rsidRPr="0095785B">
                              <w:rPr>
                                <w:rStyle w:val="Strong"/>
                                <w:rFonts w:ascii="Gill Sans" w:hAnsi="Gill Sans" w:cs="Gill Sans" w:hint="cs"/>
                                <w:b w:val="0"/>
                                <w:bCs w:val="0"/>
                                <w:sz w:val="22"/>
                                <w:szCs w:val="22"/>
                              </w:rPr>
                              <w:t>WHEREAS</w:t>
                            </w:r>
                            <w:r w:rsidRPr="0095785B">
                              <w:rPr>
                                <w:rFonts w:ascii="Gill Sans" w:hAnsi="Gill Sans" w:cs="Gill Sans" w:hint="cs"/>
                                <w:sz w:val="22"/>
                                <w:szCs w:val="22"/>
                              </w:rPr>
                              <w:t>,</w:t>
                            </w:r>
                            <w:proofErr w:type="gramEnd"/>
                            <w:r w:rsidRPr="0095785B">
                              <w:rPr>
                                <w:rFonts w:ascii="Gill Sans" w:hAnsi="Gill Sans" w:cs="Gill Sans" w:hint="cs"/>
                                <w:sz w:val="22"/>
                                <w:szCs w:val="22"/>
                              </w:rPr>
                              <w:t xml:space="preserve"> their collaboration, dependability, and ability to keep our schools running smoothly provide a strong foundation that allows students and educators to thrive; and</w:t>
                            </w:r>
                          </w:p>
                          <w:p w14:paraId="16F79039" w14:textId="77777777"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WHEREAS</w:t>
                            </w:r>
                            <w:r w:rsidRPr="0095785B">
                              <w:rPr>
                                <w:rFonts w:ascii="Gill Sans" w:hAnsi="Gill Sans" w:cs="Gill Sans" w:hint="cs"/>
                                <w:sz w:val="22"/>
                                <w:szCs w:val="22"/>
                              </w:rPr>
                              <w:t>, their energy, teamwork, and positive spirit keep our schools moving forward together, much like a well-coordinated rhythm that brings people together and creates a sense of unity; and</w:t>
                            </w:r>
                          </w:p>
                          <w:p w14:paraId="3264A8B5" w14:textId="77777777"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NOW, THEREFORE, BE IT RESOLVED</w:t>
                            </w:r>
                            <w:r w:rsidRPr="0095785B">
                              <w:rPr>
                                <w:rFonts w:ascii="Gill Sans" w:hAnsi="Gill Sans" w:cs="Gill Sans" w:hint="cs"/>
                                <w:sz w:val="22"/>
                                <w:szCs w:val="22"/>
                              </w:rPr>
                              <w:t xml:space="preserve"> that the __________________ Board of Education hereby proclaims April 1, 2027, as Support Staff Appreciation Day; and</w:t>
                            </w:r>
                          </w:p>
                          <w:p w14:paraId="5AA904F7" w14:textId="77777777"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BE IT FURTHER RESOLVED</w:t>
                            </w:r>
                            <w:r w:rsidRPr="0095785B">
                              <w:rPr>
                                <w:rFonts w:ascii="Gill Sans" w:hAnsi="Gill Sans" w:cs="Gill Sans" w:hint="cs"/>
                                <w:sz w:val="22"/>
                                <w:szCs w:val="22"/>
                              </w:rPr>
                              <w:t xml:space="preserve"> that the Board extends its sincere appreciation to all Support Staff members for their dedication, hard work, and meaningful contributions to the success of our schools; and</w:t>
                            </w:r>
                          </w:p>
                          <w:p w14:paraId="21305013" w14:textId="77777777"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BE IT FURTHER RESOLVED</w:t>
                            </w:r>
                            <w:r w:rsidRPr="0095785B">
                              <w:rPr>
                                <w:rFonts w:ascii="Gill Sans" w:hAnsi="Gill Sans" w:cs="Gill Sans" w:hint="cs"/>
                                <w:sz w:val="22"/>
                                <w:szCs w:val="22"/>
                              </w:rPr>
                              <w:t xml:space="preserve"> that the Board encourages each school to participate in recognizing Support Staff through special activities and expressions of gratitude; and</w:t>
                            </w:r>
                          </w:p>
                          <w:p w14:paraId="557CA24C" w14:textId="56B2D9A6"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BE IT FURTHER RESOLVED</w:t>
                            </w:r>
                            <w:r w:rsidRPr="0095785B">
                              <w:rPr>
                                <w:rFonts w:ascii="Gill Sans" w:hAnsi="Gill Sans" w:cs="Gill Sans" w:hint="cs"/>
                                <w:sz w:val="22"/>
                                <w:szCs w:val="22"/>
                              </w:rPr>
                              <w:t xml:space="preserve"> that the Board endorses the use of a </w:t>
                            </w:r>
                            <w:r w:rsidRPr="0095785B">
                              <w:rPr>
                                <w:rStyle w:val="Strong"/>
                                <w:rFonts w:ascii="Gill Sans" w:hAnsi="Gill Sans" w:cs="Gill Sans" w:hint="cs"/>
                                <w:b w:val="0"/>
                                <w:bCs w:val="0"/>
                                <w:sz w:val="22"/>
                                <w:szCs w:val="22"/>
                              </w:rPr>
                              <w:t>“</w:t>
                            </w:r>
                            <w:r w:rsidR="00696789">
                              <w:rPr>
                                <w:rStyle w:val="Strong"/>
                                <w:rFonts w:ascii="Gill Sans" w:hAnsi="Gill Sans" w:cs="Gill Sans"/>
                                <w:b w:val="0"/>
                                <w:bCs w:val="0"/>
                                <w:sz w:val="22"/>
                                <w:szCs w:val="22"/>
                              </w:rPr>
                              <w:t xml:space="preserve">1970’s </w:t>
                            </w:r>
                            <w:r w:rsidRPr="0095785B">
                              <w:rPr>
                                <w:rStyle w:val="Strong"/>
                                <w:rFonts w:ascii="Gill Sans" w:hAnsi="Gill Sans" w:cs="Gill Sans" w:hint="cs"/>
                                <w:b w:val="0"/>
                                <w:bCs w:val="0"/>
                                <w:sz w:val="22"/>
                                <w:szCs w:val="22"/>
                              </w:rPr>
                              <w:t xml:space="preserve">Disco </w:t>
                            </w:r>
                            <w:r w:rsidR="00696789">
                              <w:rPr>
                                <w:rStyle w:val="Strong"/>
                                <w:rFonts w:ascii="Gill Sans" w:hAnsi="Gill Sans" w:cs="Gill Sans"/>
                                <w:b w:val="0"/>
                                <w:bCs w:val="0"/>
                                <w:sz w:val="22"/>
                                <w:szCs w:val="22"/>
                              </w:rPr>
                              <w:t>Era</w:t>
                            </w:r>
                            <w:r w:rsidRPr="0095785B">
                              <w:rPr>
                                <w:rStyle w:val="Strong"/>
                                <w:rFonts w:ascii="Gill Sans" w:hAnsi="Gill Sans" w:cs="Gill Sans" w:hint="cs"/>
                                <w:b w:val="0"/>
                                <w:bCs w:val="0"/>
                                <w:sz w:val="22"/>
                                <w:szCs w:val="22"/>
                              </w:rPr>
                              <w:t>” theme</w:t>
                            </w:r>
                            <w:r w:rsidRPr="0095785B">
                              <w:rPr>
                                <w:rFonts w:ascii="Gill Sans" w:hAnsi="Gill Sans" w:cs="Gill Sans" w:hint="cs"/>
                                <w:sz w:val="22"/>
                                <w:szCs w:val="22"/>
                              </w:rPr>
                              <w:t xml:space="preserve"> for this year’s Support Staff Appreciation Day, celebrating the vibrant energy, teamwork, and positivity Support Staff bring to their roles—keeping our schools in sync and moving forward together. This theme offers a fun and engaging way to highlight their important contributions and honor their impact on the school community.</w:t>
                            </w:r>
                          </w:p>
                          <w:p w14:paraId="2686D630" w14:textId="77777777" w:rsidR="00553A3B" w:rsidRPr="0095785B" w:rsidRDefault="00553A3B" w:rsidP="00553A3B">
                            <w:pPr>
                              <w:jc w:val="both"/>
                              <w:rPr>
                                <w:rFonts w:ascii="Gill Sans" w:hAnsi="Gill Sans" w:cs="Gill Sans"/>
                                <w:sz w:val="22"/>
                                <w:szCs w:val="22"/>
                              </w:rPr>
                            </w:pPr>
                          </w:p>
                          <w:p w14:paraId="1DD3C29C" w14:textId="77777777" w:rsidR="00553A3B" w:rsidRPr="0095785B" w:rsidRDefault="00553A3B" w:rsidP="00553A3B">
                            <w:pPr>
                              <w:rPr>
                                <w:rFonts w:ascii="Gill Sans" w:hAnsi="Gill Sans" w:cs="Gill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22D10" id="Text Box 3" o:spid="_x0000_s1028" type="#_x0000_t202" style="position:absolute;margin-left:-18.65pt;margin-top:84.5pt;width:507.1pt;height:41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" filled="f" stroked="f" strokeweight=".5pt">
                <v:textbox>
                  <w:txbxContent>
                    <w:p w14:paraId="2C9A1BC6" w14:textId="77777777" w:rsidR="0095785B" w:rsidRPr="0095785B" w:rsidRDefault="0095785B" w:rsidP="0095785B">
                      <w:pPr>
                        <w:pStyle w:val="NormalWeb"/>
                        <w:rPr>
                          <w:rFonts w:ascii="Gill Sans" w:hAnsi="Gill Sans" w:cs="Gill Sans"/>
                          <w:sz w:val="22"/>
                          <w:szCs w:val="22"/>
                        </w:rPr>
                      </w:pPr>
                      <w:proofErr w:type="gramStart"/>
                      <w:r w:rsidRPr="0095785B">
                        <w:rPr>
                          <w:rStyle w:val="Strong"/>
                          <w:rFonts w:ascii="Gill Sans" w:hAnsi="Gill Sans" w:cs="Gill Sans" w:hint="cs"/>
                          <w:b w:val="0"/>
                          <w:bCs w:val="0"/>
                          <w:sz w:val="22"/>
                          <w:szCs w:val="22"/>
                        </w:rPr>
                        <w:t>WHEREAS</w:t>
                      </w:r>
                      <w:r w:rsidRPr="0095785B">
                        <w:rPr>
                          <w:rFonts w:ascii="Gill Sans" w:hAnsi="Gill Sans" w:cs="Gill Sans" w:hint="cs"/>
                          <w:sz w:val="22"/>
                          <w:szCs w:val="22"/>
                        </w:rPr>
                        <w:t>,</w:t>
                      </w:r>
                      <w:proofErr w:type="gramEnd"/>
                      <w:r w:rsidRPr="0095785B">
                        <w:rPr>
                          <w:rFonts w:ascii="Gill Sans" w:hAnsi="Gill Sans" w:cs="Gill Sans" w:hint="cs"/>
                          <w:sz w:val="22"/>
                          <w:szCs w:val="22"/>
                        </w:rPr>
                        <w:t xml:space="preserve"> the Support Staff of the _______________ School System are an essential part of the school community, contributing their time, expertise, and dedication to support student success and the effective operation of our schools; and</w:t>
                      </w:r>
                    </w:p>
                    <w:p w14:paraId="2F2838F9" w14:textId="77777777"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WHEREAS</w:t>
                      </w:r>
                      <w:r w:rsidRPr="0095785B">
                        <w:rPr>
                          <w:rFonts w:ascii="Gill Sans" w:hAnsi="Gill Sans" w:cs="Gill Sans" w:hint="cs"/>
                          <w:sz w:val="22"/>
                          <w:szCs w:val="22"/>
                        </w:rPr>
                        <w:t>, these valued team members perform a wide range of responsibilities, including administrative support, student supervision, health services, financial management, and instructional assistance, all of which help create a safe, organized, and positive learning environment; and</w:t>
                      </w:r>
                    </w:p>
                    <w:p w14:paraId="351E6B38" w14:textId="77777777" w:rsidR="0095785B" w:rsidRPr="0095785B" w:rsidRDefault="0095785B" w:rsidP="0095785B">
                      <w:pPr>
                        <w:pStyle w:val="NormalWeb"/>
                        <w:rPr>
                          <w:rFonts w:ascii="Gill Sans" w:hAnsi="Gill Sans" w:cs="Gill Sans"/>
                          <w:sz w:val="22"/>
                          <w:szCs w:val="22"/>
                        </w:rPr>
                      </w:pPr>
                      <w:proofErr w:type="gramStart"/>
                      <w:r w:rsidRPr="0095785B">
                        <w:rPr>
                          <w:rStyle w:val="Strong"/>
                          <w:rFonts w:ascii="Gill Sans" w:hAnsi="Gill Sans" w:cs="Gill Sans" w:hint="cs"/>
                          <w:b w:val="0"/>
                          <w:bCs w:val="0"/>
                          <w:sz w:val="22"/>
                          <w:szCs w:val="22"/>
                        </w:rPr>
                        <w:t>WHEREAS</w:t>
                      </w:r>
                      <w:r w:rsidRPr="0095785B">
                        <w:rPr>
                          <w:rFonts w:ascii="Gill Sans" w:hAnsi="Gill Sans" w:cs="Gill Sans" w:hint="cs"/>
                          <w:sz w:val="22"/>
                          <w:szCs w:val="22"/>
                        </w:rPr>
                        <w:t>,</w:t>
                      </w:r>
                      <w:proofErr w:type="gramEnd"/>
                      <w:r w:rsidRPr="0095785B">
                        <w:rPr>
                          <w:rFonts w:ascii="Gill Sans" w:hAnsi="Gill Sans" w:cs="Gill Sans" w:hint="cs"/>
                          <w:sz w:val="22"/>
                          <w:szCs w:val="22"/>
                        </w:rPr>
                        <w:t xml:space="preserve"> our Support Staff—including school resource officers, nurses, attendance clerks, receptionists, bookkeepers, and teacher assistants—consistently demonstrate professionalism, compassion, and a strong commitment to serving students, staff, and families; and</w:t>
                      </w:r>
                    </w:p>
                    <w:p w14:paraId="6B04171C" w14:textId="77777777" w:rsidR="0095785B" w:rsidRPr="0095785B" w:rsidRDefault="0095785B" w:rsidP="0095785B">
                      <w:pPr>
                        <w:pStyle w:val="NormalWeb"/>
                        <w:rPr>
                          <w:rFonts w:ascii="Gill Sans" w:hAnsi="Gill Sans" w:cs="Gill Sans"/>
                          <w:sz w:val="22"/>
                          <w:szCs w:val="22"/>
                        </w:rPr>
                      </w:pPr>
                      <w:proofErr w:type="gramStart"/>
                      <w:r w:rsidRPr="0095785B">
                        <w:rPr>
                          <w:rStyle w:val="Strong"/>
                          <w:rFonts w:ascii="Gill Sans" w:hAnsi="Gill Sans" w:cs="Gill Sans" w:hint="cs"/>
                          <w:b w:val="0"/>
                          <w:bCs w:val="0"/>
                          <w:sz w:val="22"/>
                          <w:szCs w:val="22"/>
                        </w:rPr>
                        <w:t>WHEREAS</w:t>
                      </w:r>
                      <w:r w:rsidRPr="0095785B">
                        <w:rPr>
                          <w:rFonts w:ascii="Gill Sans" w:hAnsi="Gill Sans" w:cs="Gill Sans" w:hint="cs"/>
                          <w:sz w:val="22"/>
                          <w:szCs w:val="22"/>
                        </w:rPr>
                        <w:t>,</w:t>
                      </w:r>
                      <w:proofErr w:type="gramEnd"/>
                      <w:r w:rsidRPr="0095785B">
                        <w:rPr>
                          <w:rFonts w:ascii="Gill Sans" w:hAnsi="Gill Sans" w:cs="Gill Sans" w:hint="cs"/>
                          <w:sz w:val="22"/>
                          <w:szCs w:val="22"/>
                        </w:rPr>
                        <w:t xml:space="preserve"> their collaboration, dependability, and ability to keep our schools running smoothly provide a strong foundation that allows students and educators to thrive; and</w:t>
                      </w:r>
                    </w:p>
                    <w:p w14:paraId="16F79039" w14:textId="77777777"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WHEREAS</w:t>
                      </w:r>
                      <w:r w:rsidRPr="0095785B">
                        <w:rPr>
                          <w:rFonts w:ascii="Gill Sans" w:hAnsi="Gill Sans" w:cs="Gill Sans" w:hint="cs"/>
                          <w:sz w:val="22"/>
                          <w:szCs w:val="22"/>
                        </w:rPr>
                        <w:t>, their energy, teamwork, and positive spirit keep our schools moving forward together, much like a well-coordinated rhythm that brings people together and creates a sense of unity; and</w:t>
                      </w:r>
                    </w:p>
                    <w:p w14:paraId="3264A8B5" w14:textId="77777777"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NOW, THEREFORE, BE IT RESOLVED</w:t>
                      </w:r>
                      <w:r w:rsidRPr="0095785B">
                        <w:rPr>
                          <w:rFonts w:ascii="Gill Sans" w:hAnsi="Gill Sans" w:cs="Gill Sans" w:hint="cs"/>
                          <w:sz w:val="22"/>
                          <w:szCs w:val="22"/>
                        </w:rPr>
                        <w:t xml:space="preserve"> that the __________________ Board of Education hereby proclaims April 1, 2027, as Support Staff Appreciation Day; and</w:t>
                      </w:r>
                    </w:p>
                    <w:p w14:paraId="5AA904F7" w14:textId="77777777"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BE IT FURTHER RESOLVED</w:t>
                      </w:r>
                      <w:r w:rsidRPr="0095785B">
                        <w:rPr>
                          <w:rFonts w:ascii="Gill Sans" w:hAnsi="Gill Sans" w:cs="Gill Sans" w:hint="cs"/>
                          <w:sz w:val="22"/>
                          <w:szCs w:val="22"/>
                        </w:rPr>
                        <w:t xml:space="preserve"> that the Board extends its sincere appreciation to all Support Staff members for their dedication, hard work, and meaningful contributions to the success of our schools; and</w:t>
                      </w:r>
                    </w:p>
                    <w:p w14:paraId="21305013" w14:textId="77777777"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BE IT FURTHER RESOLVED</w:t>
                      </w:r>
                      <w:r w:rsidRPr="0095785B">
                        <w:rPr>
                          <w:rFonts w:ascii="Gill Sans" w:hAnsi="Gill Sans" w:cs="Gill Sans" w:hint="cs"/>
                          <w:sz w:val="22"/>
                          <w:szCs w:val="22"/>
                        </w:rPr>
                        <w:t xml:space="preserve"> that the Board encourages each school to participate in recognizing Support Staff through special activities and expressions of gratitude; and</w:t>
                      </w:r>
                    </w:p>
                    <w:p w14:paraId="557CA24C" w14:textId="56B2D9A6" w:rsidR="0095785B" w:rsidRPr="0095785B" w:rsidRDefault="0095785B" w:rsidP="0095785B">
                      <w:pPr>
                        <w:pStyle w:val="NormalWeb"/>
                        <w:rPr>
                          <w:rFonts w:ascii="Gill Sans" w:hAnsi="Gill Sans" w:cs="Gill Sans"/>
                          <w:sz w:val="22"/>
                          <w:szCs w:val="22"/>
                        </w:rPr>
                      </w:pPr>
                      <w:r w:rsidRPr="0095785B">
                        <w:rPr>
                          <w:rStyle w:val="Strong"/>
                          <w:rFonts w:ascii="Gill Sans" w:hAnsi="Gill Sans" w:cs="Gill Sans" w:hint="cs"/>
                          <w:b w:val="0"/>
                          <w:bCs w:val="0"/>
                          <w:sz w:val="22"/>
                          <w:szCs w:val="22"/>
                        </w:rPr>
                        <w:t>BE IT FURTHER RESOLVED</w:t>
                      </w:r>
                      <w:r w:rsidRPr="0095785B">
                        <w:rPr>
                          <w:rFonts w:ascii="Gill Sans" w:hAnsi="Gill Sans" w:cs="Gill Sans" w:hint="cs"/>
                          <w:sz w:val="22"/>
                          <w:szCs w:val="22"/>
                        </w:rPr>
                        <w:t xml:space="preserve"> that the Board endorses the use of a </w:t>
                      </w:r>
                      <w:r w:rsidRPr="0095785B">
                        <w:rPr>
                          <w:rStyle w:val="Strong"/>
                          <w:rFonts w:ascii="Gill Sans" w:hAnsi="Gill Sans" w:cs="Gill Sans" w:hint="cs"/>
                          <w:b w:val="0"/>
                          <w:bCs w:val="0"/>
                          <w:sz w:val="22"/>
                          <w:szCs w:val="22"/>
                        </w:rPr>
                        <w:t>“</w:t>
                      </w:r>
                      <w:r w:rsidR="00696789">
                        <w:rPr>
                          <w:rStyle w:val="Strong"/>
                          <w:rFonts w:ascii="Gill Sans" w:hAnsi="Gill Sans" w:cs="Gill Sans"/>
                          <w:b w:val="0"/>
                          <w:bCs w:val="0"/>
                          <w:sz w:val="22"/>
                          <w:szCs w:val="22"/>
                        </w:rPr>
                        <w:t xml:space="preserve">1970’s </w:t>
                      </w:r>
                      <w:r w:rsidRPr="0095785B">
                        <w:rPr>
                          <w:rStyle w:val="Strong"/>
                          <w:rFonts w:ascii="Gill Sans" w:hAnsi="Gill Sans" w:cs="Gill Sans" w:hint="cs"/>
                          <w:b w:val="0"/>
                          <w:bCs w:val="0"/>
                          <w:sz w:val="22"/>
                          <w:szCs w:val="22"/>
                        </w:rPr>
                        <w:t xml:space="preserve">Disco </w:t>
                      </w:r>
                      <w:r w:rsidR="00696789">
                        <w:rPr>
                          <w:rStyle w:val="Strong"/>
                          <w:rFonts w:ascii="Gill Sans" w:hAnsi="Gill Sans" w:cs="Gill Sans"/>
                          <w:b w:val="0"/>
                          <w:bCs w:val="0"/>
                          <w:sz w:val="22"/>
                          <w:szCs w:val="22"/>
                        </w:rPr>
                        <w:t>Era</w:t>
                      </w:r>
                      <w:r w:rsidRPr="0095785B">
                        <w:rPr>
                          <w:rStyle w:val="Strong"/>
                          <w:rFonts w:ascii="Gill Sans" w:hAnsi="Gill Sans" w:cs="Gill Sans" w:hint="cs"/>
                          <w:b w:val="0"/>
                          <w:bCs w:val="0"/>
                          <w:sz w:val="22"/>
                          <w:szCs w:val="22"/>
                        </w:rPr>
                        <w:t>” theme</w:t>
                      </w:r>
                      <w:r w:rsidRPr="0095785B">
                        <w:rPr>
                          <w:rFonts w:ascii="Gill Sans" w:hAnsi="Gill Sans" w:cs="Gill Sans" w:hint="cs"/>
                          <w:sz w:val="22"/>
                          <w:szCs w:val="22"/>
                        </w:rPr>
                        <w:t xml:space="preserve"> for this year’s Support Staff Appreciation Day, celebrating the vibrant energy, teamwork, and positivity Support Staff bring to their roles—keeping our schools in sync and moving forward together. This theme offers a fun and engaging way to highlight their important contributions and honor their impact on the school community.</w:t>
                      </w:r>
                    </w:p>
                    <w:p w14:paraId="2686D630" w14:textId="77777777" w:rsidR="00553A3B" w:rsidRPr="0095785B" w:rsidRDefault="00553A3B" w:rsidP="00553A3B">
                      <w:pPr>
                        <w:jc w:val="both"/>
                        <w:rPr>
                          <w:rFonts w:ascii="Gill Sans" w:hAnsi="Gill Sans" w:cs="Gill Sans"/>
                          <w:sz w:val="22"/>
                          <w:szCs w:val="22"/>
                        </w:rPr>
                      </w:pPr>
                    </w:p>
                    <w:p w14:paraId="1DD3C29C" w14:textId="77777777" w:rsidR="00553A3B" w:rsidRPr="0095785B" w:rsidRDefault="00553A3B" w:rsidP="00553A3B">
                      <w:pPr>
                        <w:rPr>
                          <w:rFonts w:ascii="Gill Sans" w:hAnsi="Gill Sans" w:cs="Gill Sans"/>
                          <w:sz w:val="22"/>
                          <w:szCs w:val="22"/>
                        </w:rPr>
                      </w:pPr>
                    </w:p>
                  </w:txbxContent>
                </v:textbox>
              </v:shape>
            </w:pict>
          </mc:Fallback>
        </mc:AlternateContent>
      </w:r>
      <w:r w:rsidR="00E3624A">
        <w:rPr>
          <w:noProof/>
        </w:rPr>
        <w:drawing>
          <wp:anchor distT="0" distB="0" distL="114300" distR="114300" simplePos="0" relativeHeight="251697152" behindDoc="1" locked="0" layoutInCell="1" allowOverlap="1" wp14:anchorId="72F980D0" wp14:editId="7F125A75">
            <wp:simplePos x="0" y="0"/>
            <wp:positionH relativeFrom="column">
              <wp:posOffset>-903767</wp:posOffset>
            </wp:positionH>
            <wp:positionV relativeFrom="paragraph">
              <wp:posOffset>-956931</wp:posOffset>
            </wp:positionV>
            <wp:extent cx="7810864" cy="10111563"/>
            <wp:effectExtent l="0" t="0" r="0" b="0"/>
            <wp:wrapNone/>
            <wp:docPr id="264538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38462" name="Picture 264538462"/>
                    <pic:cNvPicPr/>
                  </pic:nvPicPr>
                  <pic:blipFill>
                    <a:blip r:embed="rId6">
                      <a:extLst>
                        <a:ext uri="{28A0092B-C50C-407E-A947-70E740481C1C}">
                          <a14:useLocalDpi xmlns:a14="http://schemas.microsoft.com/office/drawing/2010/main" val="0"/>
                        </a:ext>
                      </a:extLst>
                    </a:blip>
                    <a:stretch>
                      <a:fillRect/>
                    </a:stretch>
                  </pic:blipFill>
                  <pic:spPr>
                    <a:xfrm>
                      <a:off x="0" y="0"/>
                      <a:ext cx="7853114" cy="10166258"/>
                    </a:xfrm>
                    <a:prstGeom prst="rect">
                      <a:avLst/>
                    </a:prstGeom>
                  </pic:spPr>
                </pic:pic>
              </a:graphicData>
            </a:graphic>
            <wp14:sizeRelH relativeFrom="margin">
              <wp14:pctWidth>0</wp14:pctWidth>
            </wp14:sizeRelH>
            <wp14:sizeRelV relativeFrom="margin">
              <wp14:pctHeight>0</wp14:pctHeight>
            </wp14:sizeRelV>
          </wp:anchor>
        </w:drawing>
      </w:r>
      <w:r w:rsidR="00553A3B">
        <w:br w:type="page"/>
      </w:r>
    </w:p>
    <w:p w14:paraId="033E1A13" w14:textId="3746E44B" w:rsidR="00553A3B" w:rsidRDefault="00696789">
      <w:r>
        <w:rPr>
          <w:noProof/>
        </w:rPr>
        <w:lastRenderedPageBreak/>
        <w:drawing>
          <wp:anchor distT="0" distB="0" distL="114300" distR="114300" simplePos="0" relativeHeight="251699200" behindDoc="1" locked="0" layoutInCell="1" allowOverlap="1" wp14:anchorId="508114B4" wp14:editId="01EE27C0">
            <wp:simplePos x="0" y="0"/>
            <wp:positionH relativeFrom="column">
              <wp:posOffset>-903768</wp:posOffset>
            </wp:positionH>
            <wp:positionV relativeFrom="paragraph">
              <wp:posOffset>-914401</wp:posOffset>
            </wp:positionV>
            <wp:extent cx="7778011" cy="10069033"/>
            <wp:effectExtent l="0" t="0" r="0" b="2540"/>
            <wp:wrapNone/>
            <wp:docPr id="56454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4238" name="Picture 56454238"/>
                    <pic:cNvPicPr/>
                  </pic:nvPicPr>
                  <pic:blipFill>
                    <a:blip r:embed="rId7">
                      <a:extLst>
                        <a:ext uri="{28A0092B-C50C-407E-A947-70E740481C1C}">
                          <a14:useLocalDpi xmlns:a14="http://schemas.microsoft.com/office/drawing/2010/main" val="0"/>
                        </a:ext>
                      </a:extLst>
                    </a:blip>
                    <a:stretch>
                      <a:fillRect/>
                    </a:stretch>
                  </pic:blipFill>
                  <pic:spPr>
                    <a:xfrm>
                      <a:off x="0" y="0"/>
                      <a:ext cx="7824347" cy="10129018"/>
                    </a:xfrm>
                    <a:prstGeom prst="rect">
                      <a:avLst/>
                    </a:prstGeom>
                  </pic:spPr>
                </pic:pic>
              </a:graphicData>
            </a:graphic>
            <wp14:sizeRelH relativeFrom="margin">
              <wp14:pctWidth>0</wp14:pctWidth>
            </wp14:sizeRelH>
            <wp14:sizeRelV relativeFrom="margin">
              <wp14:pctHeight>0</wp14:pctHeight>
            </wp14:sizeRelV>
          </wp:anchor>
        </w:drawing>
      </w:r>
    </w:p>
    <w:p w14:paraId="6E50D24F" w14:textId="728FA837" w:rsidR="00CC02F0" w:rsidRDefault="00CC02F0"/>
    <w:p w14:paraId="4ACCA070" w14:textId="31181854" w:rsidR="00CC02F0" w:rsidRDefault="00CC02F0"/>
    <w:p w14:paraId="113D1545" w14:textId="7FAD529A" w:rsidR="008C4B97" w:rsidRDefault="00CC02F0">
      <w:r>
        <w:br w:type="page"/>
      </w:r>
      <w:r w:rsidR="004B7902">
        <w:rPr>
          <w:noProof/>
        </w:rPr>
        <w:lastRenderedPageBreak/>
        <mc:AlternateContent>
          <mc:Choice Requires="wps">
            <w:drawing>
              <wp:anchor distT="0" distB="0" distL="114300" distR="114300" simplePos="0" relativeHeight="251685888" behindDoc="0" locked="0" layoutInCell="1" allowOverlap="1" wp14:anchorId="1188D5EE" wp14:editId="25A0FE2D">
                <wp:simplePos x="0" y="0"/>
                <wp:positionH relativeFrom="column">
                  <wp:posOffset>1668750</wp:posOffset>
                </wp:positionH>
                <wp:positionV relativeFrom="paragraph">
                  <wp:posOffset>1126490</wp:posOffset>
                </wp:positionV>
                <wp:extent cx="4678326" cy="6467048"/>
                <wp:effectExtent l="0" t="0" r="0" b="0"/>
                <wp:wrapNone/>
                <wp:docPr id="1595068182" name="Text Box 1"/>
                <wp:cNvGraphicFramePr/>
                <a:graphic xmlns:a="http://schemas.openxmlformats.org/drawingml/2006/main">
                  <a:graphicData uri="http://schemas.microsoft.com/office/word/2010/wordprocessingShape">
                    <wps:wsp>
                      <wps:cNvSpPr txBox="1"/>
                      <wps:spPr>
                        <a:xfrm>
                          <a:off x="0" y="0"/>
                          <a:ext cx="4678326" cy="6467048"/>
                        </a:xfrm>
                        <a:prstGeom prst="rect">
                          <a:avLst/>
                        </a:prstGeom>
                        <a:noFill/>
                        <a:ln w="6350">
                          <a:noFill/>
                        </a:ln>
                      </wps:spPr>
                      <wps:txbx>
                        <w:txbxContent>
                          <w:p w14:paraId="61B8F8EB" w14:textId="77777777" w:rsidR="00553A3B" w:rsidRPr="00AE635A" w:rsidRDefault="00553A3B" w:rsidP="00553A3B">
                            <w:pPr>
                              <w:pStyle w:val="cvgsua"/>
                              <w:spacing w:line="240" w:lineRule="atLeast"/>
                              <w:rPr>
                                <w:rFonts w:ascii="Gill Sans" w:hAnsi="Gill Sans" w:cs="Gill Sans"/>
                                <w:color w:val="000000"/>
                                <w:sz w:val="26"/>
                                <w:szCs w:val="26"/>
                              </w:rPr>
                            </w:pPr>
                            <w:r w:rsidRPr="00AE635A">
                              <w:rPr>
                                <w:rStyle w:val="oypena"/>
                                <w:rFonts w:ascii="Gill Sans" w:eastAsiaTheme="majorEastAsia" w:hAnsi="Gill Sans" w:cs="Gill Sans" w:hint="cs"/>
                                <w:color w:val="000000"/>
                                <w:sz w:val="26"/>
                                <w:szCs w:val="26"/>
                              </w:rPr>
                              <w:t>FOR IMMEDIATE RELEASE</w:t>
                            </w:r>
                          </w:p>
                          <w:p w14:paraId="103232CE" w14:textId="77777777" w:rsidR="00553A3B" w:rsidRPr="00AE635A" w:rsidRDefault="00553A3B" w:rsidP="00553A3B">
                            <w:pPr>
                              <w:pStyle w:val="cvgsua"/>
                              <w:spacing w:line="240" w:lineRule="atLeast"/>
                              <w:rPr>
                                <w:rFonts w:ascii="Gill Sans" w:hAnsi="Gill Sans" w:cs="Gill Sans"/>
                                <w:color w:val="000000"/>
                                <w:sz w:val="26"/>
                                <w:szCs w:val="26"/>
                              </w:rPr>
                            </w:pPr>
                            <w:r w:rsidRPr="00AE635A">
                              <w:rPr>
                                <w:rStyle w:val="oypena"/>
                                <w:rFonts w:ascii="Gill Sans" w:eastAsiaTheme="majorEastAsia" w:hAnsi="Gill Sans" w:cs="Gill Sans" w:hint="cs"/>
                                <w:color w:val="000000"/>
                                <w:sz w:val="26"/>
                                <w:szCs w:val="26"/>
                              </w:rPr>
                              <w:t>DATE: _______________</w:t>
                            </w:r>
                          </w:p>
                          <w:p w14:paraId="29F1A2E9" w14:textId="69892CCC" w:rsidR="0095785B" w:rsidRPr="0095785B" w:rsidRDefault="0095785B" w:rsidP="0095785B">
                            <w:pPr>
                              <w:pStyle w:val="NormalWeb"/>
                              <w:rPr>
                                <w:rFonts w:ascii="Gill Sans" w:hAnsi="Gill Sans" w:cs="Gill Sans"/>
                              </w:rPr>
                            </w:pPr>
                            <w:r w:rsidRPr="0095785B">
                              <w:rPr>
                                <w:rFonts w:ascii="Gill Sans" w:hAnsi="Gill Sans" w:cs="Gill Sans" w:hint="cs"/>
                              </w:rPr>
                              <w:t>Students in ___________________ School System are getting ready to turn up the music and shine the spotlight on their incredible Support Staff during Support Staff Appreciation Day on April 1, 2027. This year’s celebration will feature a lively “</w:t>
                            </w:r>
                            <w:r w:rsidR="00696789">
                              <w:rPr>
                                <w:rFonts w:ascii="Gill Sans" w:hAnsi="Gill Sans" w:cs="Gill Sans"/>
                              </w:rPr>
                              <w:t>1970’s Disco Era</w:t>
                            </w:r>
                            <w:r w:rsidRPr="0095785B">
                              <w:rPr>
                                <w:rFonts w:ascii="Gill Sans" w:hAnsi="Gill Sans" w:cs="Gill Sans" w:hint="cs"/>
                              </w:rPr>
                              <w:t>” theme, bringing energy, fun, and recognition to those who keep our schools moving in rhythm each day.</w:t>
                            </w:r>
                          </w:p>
                          <w:p w14:paraId="36039E56" w14:textId="77777777" w:rsidR="0095785B" w:rsidRPr="0095785B" w:rsidRDefault="0095785B" w:rsidP="0095785B">
                            <w:pPr>
                              <w:pStyle w:val="NormalWeb"/>
                              <w:rPr>
                                <w:rFonts w:ascii="Gill Sans" w:hAnsi="Gill Sans" w:cs="Gill Sans"/>
                              </w:rPr>
                            </w:pPr>
                            <w:r w:rsidRPr="0095785B">
                              <w:rPr>
                                <w:rFonts w:ascii="Gill Sans" w:hAnsi="Gill Sans" w:cs="Gill Sans" w:hint="cs"/>
                              </w:rPr>
                              <w:t>This special observance honors the dedication and contributions of Support Staff members and reflects the appreciation outlined in the Resolution recently adopted by the Board of Education.</w:t>
                            </w:r>
                          </w:p>
                          <w:p w14:paraId="43DE0CFA" w14:textId="77777777" w:rsidR="0095785B" w:rsidRPr="0095785B" w:rsidRDefault="0095785B" w:rsidP="0095785B">
                            <w:pPr>
                              <w:pStyle w:val="NormalWeb"/>
                              <w:rPr>
                                <w:rFonts w:ascii="Gill Sans" w:hAnsi="Gill Sans" w:cs="Gill Sans"/>
                              </w:rPr>
                            </w:pPr>
                            <w:r w:rsidRPr="0095785B">
                              <w:rPr>
                                <w:rFonts w:ascii="Gill Sans" w:hAnsi="Gill Sans" w:cs="Gill Sans" w:hint="cs"/>
                              </w:rPr>
                              <w:t>“Our Support Staff—including school resource officers, nurses, attendance clerks, receptionists, bookkeepers, and teacher assistants—play an essential role in the success of our schools,” said Superintendent ____________________. “Like a great disco track, everything runs smoothly because of their steady presence, teamwork, and commitment. We are excited to celebrate them and recognize the positive impact they have on our students and school community.”</w:t>
                            </w:r>
                          </w:p>
                          <w:p w14:paraId="38A4B474" w14:textId="77777777" w:rsidR="0095785B" w:rsidRPr="0095785B" w:rsidRDefault="0095785B" w:rsidP="0095785B">
                            <w:pPr>
                              <w:pStyle w:val="NormalWeb"/>
                              <w:rPr>
                                <w:rFonts w:ascii="Gill Sans" w:hAnsi="Gill Sans" w:cs="Gill Sans"/>
                              </w:rPr>
                            </w:pPr>
                            <w:r w:rsidRPr="0095785B">
                              <w:rPr>
                                <w:rFonts w:ascii="Gill Sans" w:hAnsi="Gill Sans" w:cs="Gill Sans" w:hint="cs"/>
                              </w:rPr>
                              <w:t>Support Staff Appreciation Day is one of eight celebrations held throughout the school year, each recognizing a different group of valued school employees. As part of the Utrust Appreciation Program, students take the lead in planning and participating in themed activities that express gratitude and highlight the important work happening behind the scenes.</w:t>
                            </w:r>
                          </w:p>
                          <w:p w14:paraId="21AB939E" w14:textId="60E3AC9B" w:rsidR="0095785B" w:rsidRPr="0095785B" w:rsidRDefault="0095785B" w:rsidP="0095785B">
                            <w:pPr>
                              <w:pStyle w:val="NormalWeb"/>
                              <w:rPr>
                                <w:rFonts w:ascii="Gill Sans" w:hAnsi="Gill Sans" w:cs="Gill Sans"/>
                              </w:rPr>
                            </w:pPr>
                            <w:r w:rsidRPr="0095785B">
                              <w:rPr>
                                <w:rFonts w:ascii="Gill Sans" w:hAnsi="Gill Sans" w:cs="Gill Sans" w:hint="cs"/>
                              </w:rPr>
                              <w:t xml:space="preserve">From groovy decorations to heartfelt messages of appreciation, this year’s </w:t>
                            </w:r>
                            <w:r w:rsidR="00696789">
                              <w:rPr>
                                <w:rFonts w:ascii="Gill Sans" w:hAnsi="Gill Sans" w:cs="Gill Sans"/>
                              </w:rPr>
                              <w:t xml:space="preserve">1970’s </w:t>
                            </w:r>
                            <w:r w:rsidRPr="0095785B">
                              <w:rPr>
                                <w:rFonts w:ascii="Gill Sans" w:hAnsi="Gill Sans" w:cs="Gill Sans" w:hint="cs"/>
                              </w:rPr>
                              <w:t xml:space="preserve">Disco </w:t>
                            </w:r>
                            <w:r w:rsidR="00696789">
                              <w:rPr>
                                <w:rFonts w:ascii="Gill Sans" w:hAnsi="Gill Sans" w:cs="Gill Sans"/>
                              </w:rPr>
                              <w:t>Era</w:t>
                            </w:r>
                            <w:r w:rsidRPr="0095785B">
                              <w:rPr>
                                <w:rFonts w:ascii="Gill Sans" w:hAnsi="Gill Sans" w:cs="Gill Sans" w:hint="cs"/>
                              </w:rPr>
                              <w:t xml:space="preserve"> theme will help students shine a light on the individuals who keep our schools running strong.</w:t>
                            </w:r>
                          </w:p>
                          <w:p w14:paraId="7643ABB9" w14:textId="77777777" w:rsidR="00553A3B" w:rsidRPr="00AE635A" w:rsidRDefault="00553A3B" w:rsidP="0095785B">
                            <w:pPr>
                              <w:pStyle w:val="cvgsua"/>
                              <w:spacing w:line="240" w:lineRule="atLeast"/>
                              <w:rPr>
                                <w:rFonts w:ascii="Gill Sans" w:hAnsi="Gill Sans" w:cs="Gill San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8D5EE" id="_x0000_s1029" type="#_x0000_t202" style="position:absolute;margin-left:131.4pt;margin-top:88.7pt;width:368.35pt;height:50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" filled="f" stroked="f" strokeweight=".5pt">
                <v:textbox>
                  <w:txbxContent>
                    <w:p w14:paraId="61B8F8EB" w14:textId="77777777" w:rsidR="00553A3B" w:rsidRPr="00AE635A" w:rsidRDefault="00553A3B" w:rsidP="00553A3B">
                      <w:pPr>
                        <w:pStyle w:val="cvgsua"/>
                        <w:spacing w:line="240" w:lineRule="atLeast"/>
                        <w:rPr>
                          <w:rFonts w:ascii="Gill Sans" w:hAnsi="Gill Sans" w:cs="Gill Sans"/>
                          <w:color w:val="000000"/>
                          <w:sz w:val="26"/>
                          <w:szCs w:val="26"/>
                        </w:rPr>
                      </w:pPr>
                      <w:r w:rsidRPr="00AE635A">
                        <w:rPr>
                          <w:rStyle w:val="oypena"/>
                          <w:rFonts w:ascii="Gill Sans" w:eastAsiaTheme="majorEastAsia" w:hAnsi="Gill Sans" w:cs="Gill Sans" w:hint="cs"/>
                          <w:color w:val="000000"/>
                          <w:sz w:val="26"/>
                          <w:szCs w:val="26"/>
                        </w:rPr>
                        <w:t>FOR IMMEDIATE RELEASE</w:t>
                      </w:r>
                    </w:p>
                    <w:p w14:paraId="103232CE" w14:textId="77777777" w:rsidR="00553A3B" w:rsidRPr="00AE635A" w:rsidRDefault="00553A3B" w:rsidP="00553A3B">
                      <w:pPr>
                        <w:pStyle w:val="cvgsua"/>
                        <w:spacing w:line="240" w:lineRule="atLeast"/>
                        <w:rPr>
                          <w:rFonts w:ascii="Gill Sans" w:hAnsi="Gill Sans" w:cs="Gill Sans"/>
                          <w:color w:val="000000"/>
                          <w:sz w:val="26"/>
                          <w:szCs w:val="26"/>
                        </w:rPr>
                      </w:pPr>
                      <w:r w:rsidRPr="00AE635A">
                        <w:rPr>
                          <w:rStyle w:val="oypena"/>
                          <w:rFonts w:ascii="Gill Sans" w:eastAsiaTheme="majorEastAsia" w:hAnsi="Gill Sans" w:cs="Gill Sans" w:hint="cs"/>
                          <w:color w:val="000000"/>
                          <w:sz w:val="26"/>
                          <w:szCs w:val="26"/>
                        </w:rPr>
                        <w:t>DATE: _______________</w:t>
                      </w:r>
                    </w:p>
                    <w:p w14:paraId="29F1A2E9" w14:textId="69892CCC" w:rsidR="0095785B" w:rsidRPr="0095785B" w:rsidRDefault="0095785B" w:rsidP="0095785B">
                      <w:pPr>
                        <w:pStyle w:val="NormalWeb"/>
                        <w:rPr>
                          <w:rFonts w:ascii="Gill Sans" w:hAnsi="Gill Sans" w:cs="Gill Sans"/>
                        </w:rPr>
                      </w:pPr>
                      <w:r w:rsidRPr="0095785B">
                        <w:rPr>
                          <w:rFonts w:ascii="Gill Sans" w:hAnsi="Gill Sans" w:cs="Gill Sans" w:hint="cs"/>
                        </w:rPr>
                        <w:t>Students in ___________________ School System are getting ready to turn up the music and shine the spotlight on their incredible Support Staff during Support Staff Appreciation Day on April 1, 2027. This year’s celebration will feature a lively “</w:t>
                      </w:r>
                      <w:r w:rsidR="00696789">
                        <w:rPr>
                          <w:rFonts w:ascii="Gill Sans" w:hAnsi="Gill Sans" w:cs="Gill Sans"/>
                        </w:rPr>
                        <w:t>1970’s Disco Era</w:t>
                      </w:r>
                      <w:r w:rsidRPr="0095785B">
                        <w:rPr>
                          <w:rFonts w:ascii="Gill Sans" w:hAnsi="Gill Sans" w:cs="Gill Sans" w:hint="cs"/>
                        </w:rPr>
                        <w:t>” theme, bringing energy, fun, and recognition to those who keep our schools moving in rhythm each day.</w:t>
                      </w:r>
                    </w:p>
                    <w:p w14:paraId="36039E56" w14:textId="77777777" w:rsidR="0095785B" w:rsidRPr="0095785B" w:rsidRDefault="0095785B" w:rsidP="0095785B">
                      <w:pPr>
                        <w:pStyle w:val="NormalWeb"/>
                        <w:rPr>
                          <w:rFonts w:ascii="Gill Sans" w:hAnsi="Gill Sans" w:cs="Gill Sans"/>
                        </w:rPr>
                      </w:pPr>
                      <w:r w:rsidRPr="0095785B">
                        <w:rPr>
                          <w:rFonts w:ascii="Gill Sans" w:hAnsi="Gill Sans" w:cs="Gill Sans" w:hint="cs"/>
                        </w:rPr>
                        <w:t>This special observance honors the dedication and contributions of Support Staff members and reflects the appreciation outlined in the Resolution recently adopted by the Board of Education.</w:t>
                      </w:r>
                    </w:p>
                    <w:p w14:paraId="43DE0CFA" w14:textId="77777777" w:rsidR="0095785B" w:rsidRPr="0095785B" w:rsidRDefault="0095785B" w:rsidP="0095785B">
                      <w:pPr>
                        <w:pStyle w:val="NormalWeb"/>
                        <w:rPr>
                          <w:rFonts w:ascii="Gill Sans" w:hAnsi="Gill Sans" w:cs="Gill Sans"/>
                        </w:rPr>
                      </w:pPr>
                      <w:r w:rsidRPr="0095785B">
                        <w:rPr>
                          <w:rFonts w:ascii="Gill Sans" w:hAnsi="Gill Sans" w:cs="Gill Sans" w:hint="cs"/>
                        </w:rPr>
                        <w:t>“Our Support Staff—including school resource officers, nurses, attendance clerks, receptionists, bookkeepers, and teacher assistants—play an essential role in the success of our schools,” said Superintendent ____________________. “Like a great disco track, everything runs smoothly because of their steady presence, teamwork, and commitment. We are excited to celebrate them and recognize the positive impact they have on our students and school community.”</w:t>
                      </w:r>
                    </w:p>
                    <w:p w14:paraId="38A4B474" w14:textId="77777777" w:rsidR="0095785B" w:rsidRPr="0095785B" w:rsidRDefault="0095785B" w:rsidP="0095785B">
                      <w:pPr>
                        <w:pStyle w:val="NormalWeb"/>
                        <w:rPr>
                          <w:rFonts w:ascii="Gill Sans" w:hAnsi="Gill Sans" w:cs="Gill Sans"/>
                        </w:rPr>
                      </w:pPr>
                      <w:r w:rsidRPr="0095785B">
                        <w:rPr>
                          <w:rFonts w:ascii="Gill Sans" w:hAnsi="Gill Sans" w:cs="Gill Sans" w:hint="cs"/>
                        </w:rPr>
                        <w:t>Support Staff Appreciation Day is one of eight celebrations held throughout the school year, each recognizing a different group of valued school employees. As part of the Utrust Appreciation Program, students take the lead in planning and participating in themed activities that express gratitude and highlight the important work happening behind the scenes.</w:t>
                      </w:r>
                    </w:p>
                    <w:p w14:paraId="21AB939E" w14:textId="60E3AC9B" w:rsidR="0095785B" w:rsidRPr="0095785B" w:rsidRDefault="0095785B" w:rsidP="0095785B">
                      <w:pPr>
                        <w:pStyle w:val="NormalWeb"/>
                        <w:rPr>
                          <w:rFonts w:ascii="Gill Sans" w:hAnsi="Gill Sans" w:cs="Gill Sans"/>
                        </w:rPr>
                      </w:pPr>
                      <w:r w:rsidRPr="0095785B">
                        <w:rPr>
                          <w:rFonts w:ascii="Gill Sans" w:hAnsi="Gill Sans" w:cs="Gill Sans" w:hint="cs"/>
                        </w:rPr>
                        <w:t xml:space="preserve">From groovy decorations to heartfelt messages of appreciation, this year’s </w:t>
                      </w:r>
                      <w:r w:rsidR="00696789">
                        <w:rPr>
                          <w:rFonts w:ascii="Gill Sans" w:hAnsi="Gill Sans" w:cs="Gill Sans"/>
                        </w:rPr>
                        <w:t xml:space="preserve">1970’s </w:t>
                      </w:r>
                      <w:r w:rsidRPr="0095785B">
                        <w:rPr>
                          <w:rFonts w:ascii="Gill Sans" w:hAnsi="Gill Sans" w:cs="Gill Sans" w:hint="cs"/>
                        </w:rPr>
                        <w:t xml:space="preserve">Disco </w:t>
                      </w:r>
                      <w:r w:rsidR="00696789">
                        <w:rPr>
                          <w:rFonts w:ascii="Gill Sans" w:hAnsi="Gill Sans" w:cs="Gill Sans"/>
                        </w:rPr>
                        <w:t>Era</w:t>
                      </w:r>
                      <w:r w:rsidRPr="0095785B">
                        <w:rPr>
                          <w:rFonts w:ascii="Gill Sans" w:hAnsi="Gill Sans" w:cs="Gill Sans" w:hint="cs"/>
                        </w:rPr>
                        <w:t xml:space="preserve"> theme will help students shine a light on the individuals who keep our schools running strong.</w:t>
                      </w:r>
                    </w:p>
                    <w:p w14:paraId="7643ABB9" w14:textId="77777777" w:rsidR="00553A3B" w:rsidRPr="00AE635A" w:rsidRDefault="00553A3B" w:rsidP="0095785B">
                      <w:pPr>
                        <w:pStyle w:val="cvgsua"/>
                        <w:spacing w:line="240" w:lineRule="atLeast"/>
                        <w:rPr>
                          <w:rFonts w:ascii="Gill Sans" w:hAnsi="Gill Sans" w:cs="Gill Sans"/>
                          <w:sz w:val="26"/>
                          <w:szCs w:val="26"/>
                        </w:rPr>
                      </w:pPr>
                    </w:p>
                  </w:txbxContent>
                </v:textbox>
              </v:shape>
            </w:pict>
          </mc:Fallback>
        </mc:AlternateContent>
      </w:r>
      <w:r w:rsidR="00B87FE8">
        <w:rPr>
          <w:noProof/>
        </w:rPr>
        <w:drawing>
          <wp:anchor distT="0" distB="0" distL="114300" distR="114300" simplePos="0" relativeHeight="251694080" behindDoc="1" locked="0" layoutInCell="1" allowOverlap="1" wp14:anchorId="6C9E8BF2" wp14:editId="3453E23C">
            <wp:simplePos x="0" y="0"/>
            <wp:positionH relativeFrom="column">
              <wp:posOffset>-903767</wp:posOffset>
            </wp:positionH>
            <wp:positionV relativeFrom="paragraph">
              <wp:posOffset>-903767</wp:posOffset>
            </wp:positionV>
            <wp:extent cx="7753370" cy="10037134"/>
            <wp:effectExtent l="0" t="0" r="0" b="0"/>
            <wp:wrapNone/>
            <wp:docPr id="15589536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53608" name="Picture 1558953608"/>
                    <pic:cNvPicPr/>
                  </pic:nvPicPr>
                  <pic:blipFill>
                    <a:blip r:embed="rId8">
                      <a:extLst>
                        <a:ext uri="{28A0092B-C50C-407E-A947-70E740481C1C}">
                          <a14:useLocalDpi xmlns:a14="http://schemas.microsoft.com/office/drawing/2010/main" val="0"/>
                        </a:ext>
                      </a:extLst>
                    </a:blip>
                    <a:stretch>
                      <a:fillRect/>
                    </a:stretch>
                  </pic:blipFill>
                  <pic:spPr>
                    <a:xfrm>
                      <a:off x="0" y="0"/>
                      <a:ext cx="7783674" cy="10076364"/>
                    </a:xfrm>
                    <a:prstGeom prst="rect">
                      <a:avLst/>
                    </a:prstGeom>
                  </pic:spPr>
                </pic:pic>
              </a:graphicData>
            </a:graphic>
            <wp14:sizeRelH relativeFrom="margin">
              <wp14:pctWidth>0</wp14:pctWidth>
            </wp14:sizeRelH>
            <wp14:sizeRelV relativeFrom="margin">
              <wp14:pctHeight>0</wp14:pctHeight>
            </wp14:sizeRelV>
          </wp:anchor>
        </w:drawing>
      </w:r>
      <w:r w:rsidR="008C4B97">
        <w:br w:type="page"/>
      </w:r>
    </w:p>
    <w:p w14:paraId="45AF663C" w14:textId="32B1F057" w:rsidR="00CC02F0" w:rsidRDefault="00B87FE8">
      <w:r>
        <w:rPr>
          <w:noProof/>
        </w:rPr>
        <w:lastRenderedPageBreak/>
        <w:drawing>
          <wp:anchor distT="0" distB="0" distL="114300" distR="114300" simplePos="0" relativeHeight="251695104" behindDoc="1" locked="0" layoutInCell="1" allowOverlap="1" wp14:anchorId="7EB362AA" wp14:editId="2C43BECB">
            <wp:simplePos x="0" y="0"/>
            <wp:positionH relativeFrom="column">
              <wp:posOffset>-903768</wp:posOffset>
            </wp:positionH>
            <wp:positionV relativeFrom="paragraph">
              <wp:posOffset>-903768</wp:posOffset>
            </wp:positionV>
            <wp:extent cx="7761583" cy="10047767"/>
            <wp:effectExtent l="0" t="0" r="0" b="0"/>
            <wp:wrapNone/>
            <wp:docPr id="354881040"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81040" name="Picture 11">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7786345" cy="10079823"/>
                    </a:xfrm>
                    <a:prstGeom prst="rect">
                      <a:avLst/>
                    </a:prstGeom>
                  </pic:spPr>
                </pic:pic>
              </a:graphicData>
            </a:graphic>
            <wp14:sizeRelH relativeFrom="margin">
              <wp14:pctWidth>0</wp14:pctWidth>
            </wp14:sizeRelH>
            <wp14:sizeRelV relativeFrom="margin">
              <wp14:pctHeight>0</wp14:pctHeight>
            </wp14:sizeRelV>
          </wp:anchor>
        </w:drawing>
      </w:r>
    </w:p>
    <w:p w14:paraId="3FA1CEFA" w14:textId="075D2767" w:rsidR="00CC02F0" w:rsidRDefault="00CC02F0"/>
    <w:p w14:paraId="1F7049ED" w14:textId="6F5DFFF6" w:rsidR="00CC02F0" w:rsidRDefault="00CC02F0">
      <w:r>
        <w:br w:type="page"/>
      </w:r>
    </w:p>
    <w:p w14:paraId="2961B175" w14:textId="4F5F6C98" w:rsidR="00CC02F0" w:rsidRDefault="004423F6">
      <w:r>
        <w:rPr>
          <w:noProof/>
        </w:rPr>
        <w:lastRenderedPageBreak/>
        <w:drawing>
          <wp:anchor distT="0" distB="0" distL="114300" distR="114300" simplePos="0" relativeHeight="251700224" behindDoc="1" locked="0" layoutInCell="1" allowOverlap="1" wp14:anchorId="2329EA15" wp14:editId="6125A134">
            <wp:simplePos x="0" y="0"/>
            <wp:positionH relativeFrom="column">
              <wp:posOffset>-914401</wp:posOffset>
            </wp:positionH>
            <wp:positionV relativeFrom="paragraph">
              <wp:posOffset>-925033</wp:posOffset>
            </wp:positionV>
            <wp:extent cx="7769797" cy="10058400"/>
            <wp:effectExtent l="0" t="0" r="3175" b="0"/>
            <wp:wrapNone/>
            <wp:docPr id="862713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13968" name="Picture 862713968"/>
                    <pic:cNvPicPr/>
                  </pic:nvPicPr>
                  <pic:blipFill>
                    <a:blip r:embed="rId11">
                      <a:extLst>
                        <a:ext uri="{28A0092B-C50C-407E-A947-70E740481C1C}">
                          <a14:useLocalDpi xmlns:a14="http://schemas.microsoft.com/office/drawing/2010/main" val="0"/>
                        </a:ext>
                      </a:extLst>
                    </a:blip>
                    <a:stretch>
                      <a:fillRect/>
                    </a:stretch>
                  </pic:blipFill>
                  <pic:spPr>
                    <a:xfrm>
                      <a:off x="0" y="0"/>
                      <a:ext cx="7814600" cy="10116400"/>
                    </a:xfrm>
                    <a:prstGeom prst="rect">
                      <a:avLst/>
                    </a:prstGeom>
                  </pic:spPr>
                </pic:pic>
              </a:graphicData>
            </a:graphic>
            <wp14:sizeRelH relativeFrom="margin">
              <wp14:pctWidth>0</wp14:pctWidth>
            </wp14:sizeRelH>
            <wp14:sizeRelV relativeFrom="margin">
              <wp14:pctHeight>0</wp14:pctHeight>
            </wp14:sizeRelV>
          </wp:anchor>
        </w:drawing>
      </w:r>
    </w:p>
    <w:p w14:paraId="424B4E02" w14:textId="223466FB" w:rsidR="0037622E" w:rsidRDefault="0037622E"/>
    <w:sectPr w:rsidR="0037622E" w:rsidSect="008A1A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ill Sans">
    <w:panose1 w:val="020B0502020104020203"/>
    <w:charset w:val="B1"/>
    <w:family w:val="swiss"/>
    <w:pitch w:val="variable"/>
    <w:sig w:usb0="80000A67" w:usb1="00000000" w:usb2="00000000" w:usb3="00000000" w:csb0="000001F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2F0"/>
    <w:rsid w:val="00034A4E"/>
    <w:rsid w:val="00105C54"/>
    <w:rsid w:val="00204674"/>
    <w:rsid w:val="002958ED"/>
    <w:rsid w:val="0037622E"/>
    <w:rsid w:val="004423F6"/>
    <w:rsid w:val="004B1F10"/>
    <w:rsid w:val="004B7902"/>
    <w:rsid w:val="0054172D"/>
    <w:rsid w:val="00550232"/>
    <w:rsid w:val="00553A3B"/>
    <w:rsid w:val="00594895"/>
    <w:rsid w:val="00696789"/>
    <w:rsid w:val="006F02C3"/>
    <w:rsid w:val="00701CFC"/>
    <w:rsid w:val="007217A9"/>
    <w:rsid w:val="00761A2A"/>
    <w:rsid w:val="007A23DC"/>
    <w:rsid w:val="007E5BEA"/>
    <w:rsid w:val="00861CA6"/>
    <w:rsid w:val="008A1ABD"/>
    <w:rsid w:val="008B7A9F"/>
    <w:rsid w:val="008C18D3"/>
    <w:rsid w:val="008C4B97"/>
    <w:rsid w:val="00906081"/>
    <w:rsid w:val="0095785B"/>
    <w:rsid w:val="009E748B"/>
    <w:rsid w:val="009F273A"/>
    <w:rsid w:val="00AE635A"/>
    <w:rsid w:val="00B721D2"/>
    <w:rsid w:val="00B801E3"/>
    <w:rsid w:val="00B87FE8"/>
    <w:rsid w:val="00BF6FF4"/>
    <w:rsid w:val="00C55BAF"/>
    <w:rsid w:val="00CA17A2"/>
    <w:rsid w:val="00CB43BF"/>
    <w:rsid w:val="00CC02F0"/>
    <w:rsid w:val="00CC0630"/>
    <w:rsid w:val="00CE7555"/>
    <w:rsid w:val="00D00515"/>
    <w:rsid w:val="00D90F57"/>
    <w:rsid w:val="00E3624A"/>
    <w:rsid w:val="00EB7758"/>
    <w:rsid w:val="00F12564"/>
    <w:rsid w:val="00F3056A"/>
    <w:rsid w:val="00F3231F"/>
    <w:rsid w:val="00FA7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C9FD1"/>
  <w15:chartTrackingRefBased/>
  <w15:docId w15:val="{A2FB7546-C909-A446-84E3-72CEF5CCD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02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02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02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02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02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02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02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02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02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2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02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02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02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02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02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02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02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02F0"/>
    <w:rPr>
      <w:rFonts w:eastAsiaTheme="majorEastAsia" w:cstheme="majorBidi"/>
      <w:color w:val="272727" w:themeColor="text1" w:themeTint="D8"/>
    </w:rPr>
  </w:style>
  <w:style w:type="paragraph" w:styleId="Title">
    <w:name w:val="Title"/>
    <w:basedOn w:val="Normal"/>
    <w:next w:val="Normal"/>
    <w:link w:val="TitleChar"/>
    <w:uiPriority w:val="10"/>
    <w:qFormat/>
    <w:rsid w:val="00CC02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2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02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02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02F0"/>
    <w:pPr>
      <w:spacing w:before="160"/>
      <w:jc w:val="center"/>
    </w:pPr>
    <w:rPr>
      <w:i/>
      <w:iCs/>
      <w:color w:val="404040" w:themeColor="text1" w:themeTint="BF"/>
    </w:rPr>
  </w:style>
  <w:style w:type="character" w:customStyle="1" w:styleId="QuoteChar">
    <w:name w:val="Quote Char"/>
    <w:basedOn w:val="DefaultParagraphFont"/>
    <w:link w:val="Quote"/>
    <w:uiPriority w:val="29"/>
    <w:rsid w:val="00CC02F0"/>
    <w:rPr>
      <w:i/>
      <w:iCs/>
      <w:color w:val="404040" w:themeColor="text1" w:themeTint="BF"/>
    </w:rPr>
  </w:style>
  <w:style w:type="paragraph" w:styleId="ListParagraph">
    <w:name w:val="List Paragraph"/>
    <w:basedOn w:val="Normal"/>
    <w:uiPriority w:val="34"/>
    <w:qFormat/>
    <w:rsid w:val="00CC02F0"/>
    <w:pPr>
      <w:ind w:left="720"/>
      <w:contextualSpacing/>
    </w:pPr>
  </w:style>
  <w:style w:type="character" w:styleId="IntenseEmphasis">
    <w:name w:val="Intense Emphasis"/>
    <w:basedOn w:val="DefaultParagraphFont"/>
    <w:uiPriority w:val="21"/>
    <w:qFormat/>
    <w:rsid w:val="00CC02F0"/>
    <w:rPr>
      <w:i/>
      <w:iCs/>
      <w:color w:val="0F4761" w:themeColor="accent1" w:themeShade="BF"/>
    </w:rPr>
  </w:style>
  <w:style w:type="paragraph" w:styleId="IntenseQuote">
    <w:name w:val="Intense Quote"/>
    <w:basedOn w:val="Normal"/>
    <w:next w:val="Normal"/>
    <w:link w:val="IntenseQuoteChar"/>
    <w:uiPriority w:val="30"/>
    <w:qFormat/>
    <w:rsid w:val="00CC02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02F0"/>
    <w:rPr>
      <w:i/>
      <w:iCs/>
      <w:color w:val="0F4761" w:themeColor="accent1" w:themeShade="BF"/>
    </w:rPr>
  </w:style>
  <w:style w:type="character" w:styleId="IntenseReference">
    <w:name w:val="Intense Reference"/>
    <w:basedOn w:val="DefaultParagraphFont"/>
    <w:uiPriority w:val="32"/>
    <w:qFormat/>
    <w:rsid w:val="00CC02F0"/>
    <w:rPr>
      <w:b/>
      <w:bCs/>
      <w:smallCaps/>
      <w:color w:val="0F4761" w:themeColor="accent1" w:themeShade="BF"/>
      <w:spacing w:val="5"/>
    </w:rPr>
  </w:style>
  <w:style w:type="paragraph" w:customStyle="1" w:styleId="cvgsua">
    <w:name w:val="cvgsua"/>
    <w:basedOn w:val="Normal"/>
    <w:rsid w:val="00CC063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oypena">
    <w:name w:val="oypena"/>
    <w:basedOn w:val="DefaultParagraphFont"/>
    <w:rsid w:val="00CC0630"/>
  </w:style>
  <w:style w:type="character" w:styleId="Hyperlink">
    <w:name w:val="Hyperlink"/>
    <w:basedOn w:val="DefaultParagraphFont"/>
    <w:uiPriority w:val="99"/>
    <w:unhideWhenUsed/>
    <w:rsid w:val="00701CFC"/>
    <w:rPr>
      <w:color w:val="FFFFFF" w:themeColor="background1"/>
      <w:u w:val="single"/>
    </w:rPr>
  </w:style>
  <w:style w:type="character" w:styleId="UnresolvedMention">
    <w:name w:val="Unresolved Mention"/>
    <w:basedOn w:val="DefaultParagraphFont"/>
    <w:uiPriority w:val="99"/>
    <w:semiHidden/>
    <w:unhideWhenUsed/>
    <w:rsid w:val="00861CA6"/>
    <w:rPr>
      <w:color w:val="605E5C"/>
      <w:shd w:val="clear" w:color="auto" w:fill="E1DFDD"/>
    </w:rPr>
  </w:style>
  <w:style w:type="character" w:styleId="FollowedHyperlink">
    <w:name w:val="FollowedHyperlink"/>
    <w:basedOn w:val="DefaultParagraphFont"/>
    <w:uiPriority w:val="99"/>
    <w:semiHidden/>
    <w:unhideWhenUsed/>
    <w:rsid w:val="00861CA6"/>
    <w:rPr>
      <w:color w:val="96607D" w:themeColor="followedHyperlink"/>
      <w:u w:val="single"/>
    </w:rPr>
  </w:style>
  <w:style w:type="paragraph" w:styleId="NormalWeb">
    <w:name w:val="Normal (Web)"/>
    <w:basedOn w:val="Normal"/>
    <w:uiPriority w:val="99"/>
    <w:unhideWhenUsed/>
    <w:rsid w:val="0095785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578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45515">
      <w:bodyDiv w:val="1"/>
      <w:marLeft w:val="0"/>
      <w:marRight w:val="0"/>
      <w:marTop w:val="0"/>
      <w:marBottom w:val="0"/>
      <w:divBdr>
        <w:top w:val="none" w:sz="0" w:space="0" w:color="auto"/>
        <w:left w:val="none" w:sz="0" w:space="0" w:color="auto"/>
        <w:bottom w:val="none" w:sz="0" w:space="0" w:color="auto"/>
        <w:right w:val="none" w:sz="0" w:space="0" w:color="auto"/>
      </w:divBdr>
    </w:div>
    <w:div w:id="800998313">
      <w:bodyDiv w:val="1"/>
      <w:marLeft w:val="0"/>
      <w:marRight w:val="0"/>
      <w:marTop w:val="0"/>
      <w:marBottom w:val="0"/>
      <w:divBdr>
        <w:top w:val="none" w:sz="0" w:space="0" w:color="auto"/>
        <w:left w:val="none" w:sz="0" w:space="0" w:color="auto"/>
        <w:bottom w:val="none" w:sz="0" w:space="0" w:color="auto"/>
        <w:right w:val="none" w:sz="0" w:space="0" w:color="auto"/>
      </w:divBdr>
    </w:div>
    <w:div w:id="1310985053">
      <w:bodyDiv w:val="1"/>
      <w:marLeft w:val="0"/>
      <w:marRight w:val="0"/>
      <w:marTop w:val="0"/>
      <w:marBottom w:val="0"/>
      <w:divBdr>
        <w:top w:val="none" w:sz="0" w:space="0" w:color="auto"/>
        <w:left w:val="none" w:sz="0" w:space="0" w:color="auto"/>
        <w:bottom w:val="none" w:sz="0" w:space="0" w:color="auto"/>
        <w:right w:val="none" w:sz="0" w:space="0" w:color="auto"/>
      </w:divBdr>
    </w:div>
    <w:div w:id="169372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utrust.org/wp-content/uploads/2026/03/Support-Staff-Website-Poster-1-e1773946552590.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Coleman</dc:creator>
  <cp:keywords/>
  <dc:description/>
  <cp:lastModifiedBy>Kristi Coleman</cp:lastModifiedBy>
  <cp:revision>5</cp:revision>
  <cp:lastPrinted>2025-04-03T16:03:00Z</cp:lastPrinted>
  <dcterms:created xsi:type="dcterms:W3CDTF">2026-03-19T21:51:00Z</dcterms:created>
  <dcterms:modified xsi:type="dcterms:W3CDTF">2026-03-23T19:07:00Z</dcterms:modified>
</cp:coreProperties>
</file>